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E11" w:rsidRPr="00A22E11" w:rsidRDefault="00A22E11" w:rsidP="00BB684D">
      <w:pPr>
        <w:pStyle w:val="NormalWeb"/>
        <w:shd w:val="clear" w:color="auto" w:fill="FFFFFF"/>
        <w:spacing w:before="0" w:beforeAutospacing="0" w:after="0" w:afterAutospacing="0" w:line="360" w:lineRule="auto"/>
        <w:jc w:val="center"/>
        <w:rPr>
          <w:rFonts w:ascii="Arial" w:hAnsi="Arial" w:cs="Arial"/>
          <w:color w:val="333333"/>
          <w:sz w:val="28"/>
          <w:szCs w:val="28"/>
        </w:rPr>
      </w:pPr>
      <w:bookmarkStart w:id="0" w:name="_GoBack"/>
      <w:bookmarkEnd w:id="0"/>
      <w:r w:rsidRPr="00A22E11">
        <w:rPr>
          <w:b/>
          <w:bCs/>
          <w:color w:val="000000"/>
          <w:sz w:val="28"/>
          <w:szCs w:val="28"/>
        </w:rPr>
        <w:t>BÀI DỰ THI</w:t>
      </w:r>
    </w:p>
    <w:p w:rsidR="00A22E11" w:rsidRPr="00A22E11" w:rsidRDefault="00A22E11" w:rsidP="00BB684D">
      <w:pPr>
        <w:pStyle w:val="NormalWeb"/>
        <w:shd w:val="clear" w:color="auto" w:fill="FFFFFF"/>
        <w:spacing w:before="0" w:beforeAutospacing="0" w:after="0" w:afterAutospacing="0" w:line="276" w:lineRule="auto"/>
        <w:jc w:val="center"/>
        <w:rPr>
          <w:rFonts w:ascii="Arial" w:hAnsi="Arial" w:cs="Arial"/>
          <w:color w:val="333333"/>
          <w:sz w:val="28"/>
          <w:szCs w:val="28"/>
        </w:rPr>
      </w:pPr>
      <w:r w:rsidRPr="00A22E11">
        <w:rPr>
          <w:b/>
          <w:bCs/>
          <w:color w:val="000000"/>
          <w:sz w:val="28"/>
          <w:szCs w:val="28"/>
        </w:rPr>
        <w:t>Cuộc thi: </w:t>
      </w:r>
      <w:r w:rsidRPr="00A22E11">
        <w:rPr>
          <w:b/>
          <w:bCs/>
          <w:i/>
          <w:iCs/>
          <w:color w:val="000000"/>
          <w:sz w:val="28"/>
          <w:szCs w:val="28"/>
        </w:rPr>
        <w:t>“Viết chính luận về bảo vệ nền tảng tư tưởng của Đảng, đấu tranh phản bác các quan đ</w:t>
      </w:r>
      <w:r w:rsidR="009C1E4E">
        <w:rPr>
          <w:b/>
          <w:bCs/>
          <w:i/>
          <w:iCs/>
          <w:color w:val="000000"/>
          <w:sz w:val="28"/>
          <w:szCs w:val="28"/>
        </w:rPr>
        <w:t>iểm sai trái, thù địch lần thứ 6 năm 2026</w:t>
      </w:r>
      <w:r w:rsidRPr="00A22E11">
        <w:rPr>
          <w:b/>
          <w:bCs/>
          <w:i/>
          <w:iCs/>
          <w:color w:val="000000"/>
          <w:sz w:val="28"/>
          <w:szCs w:val="28"/>
        </w:rPr>
        <w:t>”</w:t>
      </w:r>
    </w:p>
    <w:p w:rsidR="00A22E11" w:rsidRPr="00A22E11" w:rsidRDefault="00A22E11" w:rsidP="00BB684D">
      <w:pPr>
        <w:pStyle w:val="NormalWeb"/>
        <w:shd w:val="clear" w:color="auto" w:fill="FFFFFF"/>
        <w:spacing w:before="0" w:beforeAutospacing="0" w:after="0" w:afterAutospacing="0" w:line="276" w:lineRule="auto"/>
        <w:jc w:val="center"/>
        <w:rPr>
          <w:rFonts w:ascii="Arial" w:hAnsi="Arial" w:cs="Arial"/>
          <w:color w:val="333333"/>
          <w:sz w:val="28"/>
          <w:szCs w:val="28"/>
        </w:rPr>
      </w:pPr>
      <w:r w:rsidRPr="00A22E11">
        <w:rPr>
          <w:b/>
          <w:bCs/>
          <w:color w:val="000000"/>
          <w:sz w:val="28"/>
          <w:szCs w:val="28"/>
        </w:rPr>
        <w:t>BÀI VIẾT</w:t>
      </w:r>
    </w:p>
    <w:p w:rsidR="00A22E11" w:rsidRPr="00A22E11" w:rsidRDefault="00A22E11" w:rsidP="00BB684D">
      <w:pPr>
        <w:pStyle w:val="NormalWeb"/>
        <w:shd w:val="clear" w:color="auto" w:fill="FFFFFF"/>
        <w:spacing w:before="60" w:beforeAutospacing="0" w:after="0" w:afterAutospacing="0" w:line="276" w:lineRule="auto"/>
        <w:jc w:val="center"/>
        <w:rPr>
          <w:rFonts w:ascii="Arial" w:hAnsi="Arial" w:cs="Arial"/>
          <w:color w:val="333333"/>
          <w:sz w:val="28"/>
          <w:szCs w:val="28"/>
        </w:rPr>
      </w:pPr>
      <w:r w:rsidRPr="00A22E11">
        <w:rPr>
          <w:b/>
          <w:bCs/>
          <w:color w:val="000000"/>
          <w:sz w:val="28"/>
          <w:szCs w:val="28"/>
          <w:shd w:val="clear" w:color="auto" w:fill="FFFFFF"/>
        </w:rPr>
        <w:t>MỘT SỐ GIẢI PHÁP NHẰM PHÁT HUY</w:t>
      </w:r>
    </w:p>
    <w:p w:rsidR="00A22E11" w:rsidRPr="00A22E11" w:rsidRDefault="00A22E11" w:rsidP="00BB684D">
      <w:pPr>
        <w:pStyle w:val="NormalWeb"/>
        <w:shd w:val="clear" w:color="auto" w:fill="FFFFFF"/>
        <w:spacing w:before="60" w:beforeAutospacing="0" w:after="0" w:afterAutospacing="0" w:line="276" w:lineRule="auto"/>
        <w:jc w:val="center"/>
        <w:rPr>
          <w:rFonts w:ascii="Arial" w:hAnsi="Arial" w:cs="Arial"/>
          <w:color w:val="333333"/>
          <w:sz w:val="28"/>
          <w:szCs w:val="28"/>
        </w:rPr>
      </w:pPr>
      <w:r w:rsidRPr="00A22E11">
        <w:rPr>
          <w:b/>
          <w:bCs/>
          <w:color w:val="000000"/>
          <w:sz w:val="28"/>
          <w:szCs w:val="28"/>
          <w:shd w:val="clear" w:color="auto" w:fill="FFFFFF"/>
        </w:rPr>
        <w:t>VAI TRÒ CỦA GIÁO VIÊN TRONG VIỆC TĂNG CƯỜNG BẢO VỆ</w:t>
      </w:r>
    </w:p>
    <w:p w:rsidR="00BB684D" w:rsidRDefault="00A22E11" w:rsidP="00BB684D">
      <w:pPr>
        <w:pStyle w:val="NormalWeb"/>
        <w:shd w:val="clear" w:color="auto" w:fill="FFFFFF"/>
        <w:spacing w:before="60" w:beforeAutospacing="0" w:after="0" w:afterAutospacing="0" w:line="276" w:lineRule="auto"/>
        <w:jc w:val="center"/>
        <w:rPr>
          <w:b/>
          <w:bCs/>
          <w:color w:val="000000"/>
          <w:sz w:val="28"/>
          <w:szCs w:val="28"/>
          <w:shd w:val="clear" w:color="auto" w:fill="FFFFFF"/>
        </w:rPr>
      </w:pPr>
      <w:r w:rsidRPr="00A22E11">
        <w:rPr>
          <w:b/>
          <w:bCs/>
          <w:color w:val="000000"/>
          <w:sz w:val="28"/>
          <w:szCs w:val="28"/>
          <w:shd w:val="clear" w:color="auto" w:fill="FFFFFF"/>
        </w:rPr>
        <w:t>NỀN T</w:t>
      </w:r>
      <w:r w:rsidRPr="00A22E11">
        <w:rPr>
          <w:b/>
          <w:bCs/>
          <w:color w:val="000000"/>
          <w:sz w:val="28"/>
          <w:szCs w:val="28"/>
          <w:shd w:val="clear" w:color="auto" w:fill="FFFFFF"/>
          <w:lang w:val="vi-VN"/>
        </w:rPr>
        <w:t>Ả</w:t>
      </w:r>
      <w:r w:rsidRPr="00A22E11">
        <w:rPr>
          <w:b/>
          <w:bCs/>
          <w:color w:val="000000"/>
          <w:sz w:val="28"/>
          <w:szCs w:val="28"/>
          <w:shd w:val="clear" w:color="auto" w:fill="FFFFFF"/>
        </w:rPr>
        <w:t>NG</w:t>
      </w:r>
      <w:r w:rsidRPr="00A22E11">
        <w:rPr>
          <w:rFonts w:ascii="VNI-Times" w:hAnsi="VNI-Times" w:cs="Arial"/>
          <w:b/>
          <w:bCs/>
          <w:color w:val="333333"/>
          <w:sz w:val="28"/>
          <w:szCs w:val="28"/>
          <w:shd w:val="clear" w:color="auto" w:fill="FFFFFF"/>
        </w:rPr>
        <w:t> </w:t>
      </w:r>
      <w:r w:rsidRPr="00A22E11">
        <w:rPr>
          <w:b/>
          <w:bCs/>
          <w:color w:val="000000"/>
          <w:sz w:val="28"/>
          <w:szCs w:val="28"/>
          <w:shd w:val="clear" w:color="auto" w:fill="FFFFFF"/>
        </w:rPr>
        <w:t>TƯ TƯỞNG CỦA ĐẢNG</w:t>
      </w:r>
    </w:p>
    <w:p w:rsidR="00A22E11" w:rsidRPr="00A22E11" w:rsidRDefault="00BB684D" w:rsidP="00BB684D">
      <w:pPr>
        <w:pStyle w:val="NormalWeb"/>
        <w:shd w:val="clear" w:color="auto" w:fill="FFFFFF"/>
        <w:spacing w:before="60" w:beforeAutospacing="0" w:after="0" w:afterAutospacing="0" w:line="276" w:lineRule="auto"/>
        <w:jc w:val="center"/>
        <w:rPr>
          <w:rFonts w:ascii="Arial" w:hAnsi="Arial" w:cs="Arial"/>
          <w:color w:val="333333"/>
          <w:sz w:val="28"/>
          <w:szCs w:val="28"/>
        </w:rPr>
      </w:pPr>
      <w:r>
        <w:rPr>
          <w:rFonts w:ascii="Arial" w:hAnsi="Arial" w:cs="Arial"/>
          <w:color w:val="333333"/>
          <w:sz w:val="28"/>
          <w:szCs w:val="28"/>
        </w:rPr>
        <w:tab/>
      </w:r>
      <w:r w:rsidR="00A22E11" w:rsidRPr="00A22E11">
        <w:rPr>
          <w:rFonts w:ascii="Arial" w:hAnsi="Arial" w:cs="Arial"/>
          <w:color w:val="333333"/>
          <w:sz w:val="28"/>
          <w:szCs w:val="28"/>
        </w:rPr>
        <w:t> </w:t>
      </w:r>
    </w:p>
    <w:p w:rsidR="00A22E11" w:rsidRPr="00A22E11" w:rsidRDefault="00A22E11" w:rsidP="00BB684D">
      <w:pPr>
        <w:pStyle w:val="NormalWeb"/>
        <w:shd w:val="clear" w:color="auto" w:fill="FFFFFF"/>
        <w:spacing w:before="0" w:beforeAutospacing="0" w:after="0" w:afterAutospacing="0" w:line="360" w:lineRule="auto"/>
        <w:jc w:val="both"/>
        <w:rPr>
          <w:rFonts w:ascii="Arial" w:hAnsi="Arial" w:cs="Arial"/>
          <w:color w:val="333333"/>
          <w:sz w:val="28"/>
          <w:szCs w:val="28"/>
        </w:rPr>
      </w:pPr>
      <w:r w:rsidRPr="00A22E11">
        <w:rPr>
          <w:color w:val="222222"/>
          <w:sz w:val="28"/>
          <w:szCs w:val="28"/>
          <w:shd w:val="clear" w:color="auto" w:fill="FFFFFF"/>
        </w:rPr>
        <w:t> Ngày 22/10/2018, Bộ Chính trị ban hành Nghị quyết số 35-NQ/TW về tăng cường bảo vệ nền tảng tư tưởng của Đảng, đấu tranh phản bác các quan điểm sai trái, thù địch trong tình hình mới đã xác định mục tiêu: </w:t>
      </w:r>
      <w:r w:rsidRPr="00A22E11">
        <w:rPr>
          <w:rStyle w:val="Emphasis"/>
          <w:color w:val="222222"/>
          <w:sz w:val="28"/>
          <w:szCs w:val="28"/>
          <w:shd w:val="clear" w:color="auto" w:fill="FFFFFF"/>
        </w:rPr>
        <w:t>Bảo vệ vững chắc nền tảng tư tưởng của Đảng, củng cố và tăng cường niềm tin khoa học vào chủ nghĩa Mác-Lênin, tư tưởng Hồ Chí Minh; giữ vững sự đoàn kết, thống nhất trong Đảng, sự đồng thuận xã hội và niềm tin của nhân dân với Đảng; ngăn chặn, đẩy lùi sự suy thoái về tư tưởng chính trị, đạo đức, lối sống, những biểu hiện “tự diễn biến”, “tự chuyển hoá” trong nội bộ; làm thất bại mọi âm mưu, thủ đoạn và hoạt động chống phá của các thế lực thù địch, phản động trong tình hình mới; góp phần xây dựng Đảng trong sạch, vững mạnh, phát huy sức mạnh toàn dân tộc, đẩy mạnh toàn diện, đồng bộ công cuộc đổi mới, bảo vệ vững chắc Tổ quốc, giữ vững môi trường hoà bình ổn định, phấn đấu sớm đưa nước ta cơ bản trở thành nước công nghiệp theo hướng hiện đại.</w:t>
      </w:r>
    </w:p>
    <w:p w:rsidR="00A22E11" w:rsidRPr="00A22E11" w:rsidRDefault="00A22E11" w:rsidP="00BB684D">
      <w:pPr>
        <w:pStyle w:val="NormalWeb"/>
        <w:shd w:val="clear" w:color="auto" w:fill="FFFFFF"/>
        <w:spacing w:before="0" w:beforeAutospacing="0" w:after="0" w:afterAutospacing="0" w:line="360" w:lineRule="auto"/>
        <w:ind w:firstLine="720"/>
        <w:jc w:val="both"/>
        <w:rPr>
          <w:rFonts w:ascii="Arial" w:hAnsi="Arial" w:cs="Arial"/>
          <w:color w:val="333333"/>
          <w:sz w:val="28"/>
          <w:szCs w:val="28"/>
        </w:rPr>
      </w:pPr>
      <w:proofErr w:type="gramStart"/>
      <w:r w:rsidRPr="00A22E11">
        <w:rPr>
          <w:color w:val="222222"/>
          <w:sz w:val="28"/>
          <w:szCs w:val="28"/>
          <w:shd w:val="clear" w:color="auto" w:fill="FFFFFF"/>
        </w:rPr>
        <w:t>Trên cơ sở mục tiêu đó, Nghị quyết đề ra bảy nhiệm vụ, giải pháp chủ yếu bảo vệ vững chắc nền tảng tư tưởng của Đảng, đấu tranh, phản bác các quan điểm sai trái thù địch.</w:t>
      </w:r>
      <w:proofErr w:type="gramEnd"/>
      <w:r w:rsidRPr="00A22E11">
        <w:rPr>
          <w:color w:val="222222"/>
          <w:sz w:val="28"/>
          <w:szCs w:val="28"/>
          <w:shd w:val="clear" w:color="auto" w:fill="FFFFFF"/>
        </w:rPr>
        <w:t xml:space="preserve"> Trọng tâm là tiếp tục làm cho toàn Ðảng, toàn dân, toàn quân nhận thức ngày càng đầy đủ hơn, sâu sắc hơn những nội dung cơ bản và giá trị to lớn của chủ nghĩa Mác-Lênin, tư tưởng Hồ Chí Minh; làm cho chủ nghĩa Mác-Lênin, tư tưởng, đạo đức, phong cách Hồ Chí Minh thật sự trở thành nền tảng tinh thần vững chắc của đời sống xã hội, xây dựng văn hóa, con người Việt Nam đáp ứng yêu cầu phát triển bền vững và bảo vệ vững chắc Tổ quốc, vì mục tiêu dân giàu, nước mạnh, dân chủ, công bằng, văn minh; đổi mới nâng cao chất lượng và hiệu quả </w:t>
      </w:r>
      <w:r w:rsidRPr="00A22E11">
        <w:rPr>
          <w:color w:val="222222"/>
          <w:sz w:val="28"/>
          <w:szCs w:val="28"/>
          <w:shd w:val="clear" w:color="auto" w:fill="FFFFFF"/>
        </w:rPr>
        <w:lastRenderedPageBreak/>
        <w:t>công tác giáo dục chính trị, tư tưởng; đẩy mạnh công tác tuyên truyền, giáo dục đối với các tầng lớp nhân dân, nhất là thế hệ trẻ, nhằm nâng cao sức đề kháng, khả năng chủ động đấu tranh, phản bác những quan điểm sai trái, thù địch.</w:t>
      </w:r>
    </w:p>
    <w:p w:rsidR="00A22E11" w:rsidRPr="00A22E11" w:rsidRDefault="00A22E11" w:rsidP="00BB684D">
      <w:pPr>
        <w:pStyle w:val="NormalWeb"/>
        <w:shd w:val="clear" w:color="auto" w:fill="FFFFFF"/>
        <w:spacing w:before="0" w:beforeAutospacing="0" w:after="0" w:afterAutospacing="0" w:line="360" w:lineRule="auto"/>
        <w:ind w:firstLine="720"/>
        <w:jc w:val="both"/>
        <w:rPr>
          <w:rFonts w:ascii="Arial" w:hAnsi="Arial" w:cs="Arial"/>
          <w:color w:val="333333"/>
          <w:sz w:val="28"/>
          <w:szCs w:val="28"/>
        </w:rPr>
      </w:pPr>
      <w:r w:rsidRPr="00A22E11">
        <w:rPr>
          <w:rStyle w:val="Strong"/>
          <w:b w:val="0"/>
          <w:bCs w:val="0"/>
          <w:color w:val="222222"/>
          <w:sz w:val="28"/>
          <w:szCs w:val="28"/>
          <w:shd w:val="clear" w:color="auto" w:fill="FFFFFF"/>
        </w:rPr>
        <w:t>Hiện nay, trong bối cảnh hội nhập quốc tế, cùng với sự phát triển mạnh mẽ của Internet, mạng xã hội và một số vấn đề nảy sinh từ mặt trái của nền kinh tế thị trường; một số yếu kém trong điều hành, quản lý của Nhà nước; tình trạng ô nhiễm môi trường và các vụ việc phức tạp liên quan đến vấn đề dân chủ, nhân quyền, tôn giáo,... các thế lực thù địch tăng cường chống phá Đảng, Nhà nước và chế độ ta với nhiều phương thức, thủ đoạn mới</w:t>
      </w:r>
      <w:r w:rsidRPr="00A22E11">
        <w:rPr>
          <w:rStyle w:val="Strong"/>
          <w:color w:val="222222"/>
          <w:sz w:val="28"/>
          <w:szCs w:val="28"/>
          <w:shd w:val="clear" w:color="auto" w:fill="FFFFFF"/>
        </w:rPr>
        <w:t>.</w:t>
      </w:r>
      <w:r w:rsidRPr="00A22E11">
        <w:rPr>
          <w:color w:val="222222"/>
          <w:sz w:val="28"/>
          <w:szCs w:val="28"/>
          <w:shd w:val="clear" w:color="auto" w:fill="FFFFFF"/>
        </w:rPr>
        <w:t> Chúng  xuyên tạc lịch sử, xét lại, phủ nhận những thành tựu lãnh đạo của Đảng; triệt để lợi dụng những hạn chế, sai sót trong công tác lãnh đạo, quản lý để xuyên tạc, thổi phồng khuyết điểm, quy chụp về bản chất của Đảng, của Nhà nước, chế độ; tăng cường tuyên truyền những quan điểm sai trái, luận điệu xuyên tạc hòng phá hoại nền tảng tư tưởng, phủ nhận vai trò lãnh đạo của Đảng Cộng sản Việt Nam; dùng nhiều thủ đoạn làm cho cán bộ, đảng viên và quần chúng nhân dân mất phương hướng về chính trị, tư tưởng, thúc đẩy nhanh quá trình “tự diễn biến”, “tự chuyển hóa” trong nội bộ nhằm thực hiện âm mưu “diễn biến hòa bình”, “bạo loạn lật đổ” nhất là thời điểm hiệ</w:t>
      </w:r>
      <w:r w:rsidR="00F80492">
        <w:rPr>
          <w:color w:val="222222"/>
          <w:sz w:val="28"/>
          <w:szCs w:val="28"/>
          <w:shd w:val="clear" w:color="auto" w:fill="FFFFFF"/>
        </w:rPr>
        <w:t>n nay, khi Đảng ta vừa tổ chức xong</w:t>
      </w:r>
      <w:r w:rsidRPr="00A22E11">
        <w:rPr>
          <w:color w:val="222222"/>
          <w:sz w:val="28"/>
          <w:szCs w:val="28"/>
          <w:shd w:val="clear" w:color="auto" w:fill="FFFFFF"/>
        </w:rPr>
        <w:t xml:space="preserve"> Đại hội đại biểu toàn </w:t>
      </w:r>
      <w:r w:rsidR="009C1E4E">
        <w:rPr>
          <w:color w:val="222222"/>
          <w:sz w:val="28"/>
          <w:szCs w:val="28"/>
          <w:shd w:val="clear" w:color="auto" w:fill="FFFFFF"/>
        </w:rPr>
        <w:t>quốc lần thứ XVI</w:t>
      </w:r>
      <w:r w:rsidRPr="00A22E11">
        <w:rPr>
          <w:color w:val="222222"/>
          <w:sz w:val="28"/>
          <w:szCs w:val="28"/>
          <w:shd w:val="clear" w:color="auto" w:fill="FFFFFF"/>
        </w:rPr>
        <w:t xml:space="preserve"> của Đảng.</w:t>
      </w:r>
    </w:p>
    <w:p w:rsidR="00A22E11" w:rsidRPr="00A22E11" w:rsidRDefault="00A22E11" w:rsidP="00BB684D">
      <w:pPr>
        <w:pStyle w:val="NormalWeb"/>
        <w:shd w:val="clear" w:color="auto" w:fill="FFFFFF"/>
        <w:spacing w:before="0" w:beforeAutospacing="0" w:after="0" w:afterAutospacing="0" w:line="360" w:lineRule="auto"/>
        <w:ind w:firstLine="720"/>
        <w:jc w:val="both"/>
        <w:rPr>
          <w:rFonts w:ascii="Arial" w:hAnsi="Arial" w:cs="Arial"/>
          <w:color w:val="333333"/>
          <w:sz w:val="28"/>
          <w:szCs w:val="28"/>
        </w:rPr>
      </w:pPr>
      <w:r w:rsidRPr="00A22E11">
        <w:rPr>
          <w:color w:val="222222"/>
          <w:sz w:val="28"/>
          <w:szCs w:val="28"/>
          <w:shd w:val="clear" w:color="auto" w:fill="FFFFFF"/>
        </w:rPr>
        <w:t>Trước tình hình thực tế như hiện nay, bảo vệ nền tảng tư tưởng của Đảng, đấu tranh, phản bác những quan điểm sai trái, thù địch, làm thất bại các âm mưu, thủ đoạn “diễn biến hòa bình” của các thế lực thù địch là nhiệm vụ đặc biệt quan trọng, có ý nghĩa sống còn, vừa mang tính trước mắt, thường xuyên, vừa mang tính chiến lược, lâu dài của cả hệ thống chính trị, của toàn Đảng, toàn dân ta, trong đó đội ngũ giảng viên giảng dạy lý luận chính trị phải là lực lượng nòng cốt, tiên phong, gương mẫu đi đầu trong mặt trận khó khăn, phức tạp này.</w:t>
      </w:r>
    </w:p>
    <w:p w:rsidR="00A22E11" w:rsidRPr="00A22E11" w:rsidRDefault="00A22E11" w:rsidP="00BB684D">
      <w:pPr>
        <w:pStyle w:val="NormalWeb"/>
        <w:shd w:val="clear" w:color="auto" w:fill="FFFFFF"/>
        <w:spacing w:before="0" w:beforeAutospacing="0" w:after="0" w:afterAutospacing="0" w:line="360" w:lineRule="auto"/>
        <w:ind w:firstLine="720"/>
        <w:jc w:val="both"/>
        <w:rPr>
          <w:rFonts w:ascii="Arial" w:hAnsi="Arial" w:cs="Arial"/>
          <w:color w:val="333333"/>
          <w:sz w:val="28"/>
          <w:szCs w:val="28"/>
        </w:rPr>
      </w:pPr>
      <w:r w:rsidRPr="00A22E11">
        <w:rPr>
          <w:color w:val="222222"/>
          <w:sz w:val="28"/>
          <w:szCs w:val="28"/>
          <w:shd w:val="clear" w:color="auto" w:fill="FFFFFF"/>
        </w:rPr>
        <w:t xml:space="preserve">Giáo viên ngoài việc tuyên truyền lý luận chủ nghĩa Mác-Lênin, tư tưởng Hồ Chí Minh; tuyên truyền đường lối, chủ trương của Đảng, chính sách, pháp luật của Nhà nước; kiên định đường lối đổi mới của Đảng Cộng sản Việt Nam còn có nhiệm vụ định hướng tư tưởng cho cán bộ, đảng viên và nhân dân để họ có được những </w:t>
      </w:r>
      <w:r w:rsidRPr="00A22E11">
        <w:rPr>
          <w:color w:val="222222"/>
          <w:sz w:val="28"/>
          <w:szCs w:val="28"/>
          <w:shd w:val="clear" w:color="auto" w:fill="FFFFFF"/>
        </w:rPr>
        <w:lastRenderedPageBreak/>
        <w:t xml:space="preserve">nhận thức đúng đắn, đầy đủ và sâu sắc về nền tảng tư tưởng của Đảng. Khi được trang bị đầy đủ những kiến thức cơ bản, từ nhận thức đúng sẽ dẫn đến hành động đúng, không những biết cách bảo vệ nền tảng tư tưởng của Đảng mà cán bộ, đảng viên và nhân dân còn biết đấu tranh, phản bác chống lại các luận điểm sai trái, xuyên tạc của các thế lực thù địch. Bảo vệ nền tảng tư tưởng của Đảng, đấu tranh, phản bác những quan điểm sai trái, thù địch là bảo vệ tính cách mạng và khoa học của chủ nghĩa Mác-Lênin, tư tưởng Hồ Chí Minh; bảo vệ Cương lĩnh chính trị, đường lối, chủ trương của Đảng; bảo vệ Nhà nước pháp quyền Việt Nam xã hội chủ nghĩa; bảo vệ lợi ích quốc gia, dân tộc… </w:t>
      </w:r>
      <w:proofErr w:type="gramStart"/>
      <w:r w:rsidRPr="00A22E11">
        <w:rPr>
          <w:color w:val="222222"/>
          <w:sz w:val="28"/>
          <w:szCs w:val="28"/>
          <w:shd w:val="clear" w:color="auto" w:fill="FFFFFF"/>
        </w:rPr>
        <w:t>Đây là cuộc đấu tranh rất phức tạp, khó khăn, đòi hỏi phải thực hiện thường xuyên, liên tục, quyết liệt, triệt để.</w:t>
      </w:r>
      <w:proofErr w:type="gramEnd"/>
      <w:r w:rsidRPr="00A22E11">
        <w:rPr>
          <w:color w:val="222222"/>
          <w:sz w:val="28"/>
          <w:szCs w:val="28"/>
          <w:shd w:val="clear" w:color="auto" w:fill="FFFFFF"/>
        </w:rPr>
        <w:t xml:space="preserve"> Vì vậy, trong giảng dạy, giảng viên phải tuyên truyền những giá trị chủ nghĩa Mác-Lênin, tư tưởng Hồ Chí Minh, thành tựu của công cuộc đổi mới để nâng cao nhận thức cho học viên và khả năng nhận diện những thủ đoạn chống phá, đồng thời đề ra những biện pháp đấu tranh, ngăn chặn.</w:t>
      </w:r>
    </w:p>
    <w:p w:rsidR="00A22E11" w:rsidRPr="00A22E11" w:rsidRDefault="00A22E11" w:rsidP="00BB684D">
      <w:pPr>
        <w:pStyle w:val="NormalWeb"/>
        <w:shd w:val="clear" w:color="auto" w:fill="FFFFFF"/>
        <w:spacing w:before="0" w:beforeAutospacing="0" w:after="0" w:afterAutospacing="0" w:line="360" w:lineRule="auto"/>
        <w:ind w:firstLine="720"/>
        <w:jc w:val="both"/>
        <w:rPr>
          <w:rFonts w:ascii="Arial" w:hAnsi="Arial" w:cs="Arial"/>
          <w:color w:val="333333"/>
          <w:sz w:val="28"/>
          <w:szCs w:val="28"/>
        </w:rPr>
      </w:pPr>
      <w:r w:rsidRPr="00A22E11">
        <w:rPr>
          <w:color w:val="222222"/>
          <w:sz w:val="28"/>
          <w:szCs w:val="28"/>
          <w:shd w:val="clear" w:color="auto" w:fill="FFFFFF"/>
        </w:rPr>
        <w:t>Ngoài ra, giáo viên phải thực hiện tốt vai trò nêu gương của mình bằng những hành động thiết thực, cụ thể gắn với công việc và cuộc sống hàng ngày, như: Không lãng phí, xa hoa, không gây mất đoàn kết nội bộ, trung thực, tôn trọng và giữ vững các nguyên tắc tổ chức và sinh hoạt Đảng; nâng cao nhận thức, đẩy mạnh việc học tập và làm theo tư tưởng, đạo đức, phong cách Hồ Chí Minh; thường xuyên rèn luyện đạo đức cách mạng, xây dựng cho mình bản lĩnh chính trị vững vàng, khả năng miễn nhiễm với những luồng thông tin độc hại, để luôn nhận rõ phải trái, giữ vững lập trường, tăng cường bảo vệ và thường xuyên phản bác.</w:t>
      </w:r>
    </w:p>
    <w:p w:rsidR="00A22E11" w:rsidRPr="00A22E11" w:rsidRDefault="00A22E11" w:rsidP="00BB684D">
      <w:pPr>
        <w:pStyle w:val="NormalWeb"/>
        <w:shd w:val="clear" w:color="auto" w:fill="FFFFFF"/>
        <w:spacing w:before="0" w:beforeAutospacing="0" w:after="0" w:afterAutospacing="0" w:line="360" w:lineRule="auto"/>
        <w:ind w:firstLine="720"/>
        <w:jc w:val="both"/>
        <w:rPr>
          <w:rFonts w:ascii="Arial" w:hAnsi="Arial" w:cs="Arial"/>
          <w:color w:val="333333"/>
          <w:sz w:val="28"/>
          <w:szCs w:val="28"/>
        </w:rPr>
      </w:pPr>
      <w:r w:rsidRPr="00A22E11">
        <w:rPr>
          <w:color w:val="222222"/>
          <w:sz w:val="28"/>
          <w:szCs w:val="28"/>
          <w:shd w:val="clear" w:color="auto" w:fill="FFFFFF"/>
        </w:rPr>
        <w:t xml:space="preserve">Đặc biệt, khi giáo viên tham gia mạng xã hội, phát hiện các trường hợp có những phát ngôn, bình luận thể hiện sự bất mãn hay thái độ thiếu nghiêm túc khi bình luận về chủ nghĩa Mác-Lênin, tư tưởng Hồ Chí Minh, về Đảng, Nhà nước, chế độ hoặc các quan điểm cá nhân có biểu hiện lệch lạc, nhìn nhận thiếu khách quan về một số vấn đề chính trị, kinh tế, văn hóa, xã hội, an ninh - quốc phòng,… Giảng viên chủ động phân tích, cung cấp những luận cứ khoa học để chấn chỉnh nhận thức, đả thông tư tưởng cho họ, ngăn chặn kịp thời những nhận thức sai trái, tránh </w:t>
      </w:r>
      <w:r w:rsidRPr="00A22E11">
        <w:rPr>
          <w:color w:val="222222"/>
          <w:sz w:val="28"/>
          <w:szCs w:val="28"/>
          <w:shd w:val="clear" w:color="auto" w:fill="FFFFFF"/>
        </w:rPr>
        <w:lastRenderedPageBreak/>
        <w:t>sự lan tỏa tiêu cực và khi thấy cần thiết phải báo cáo lên cấp ủy cơ quan chuyên trách; cảnh giác, nhạy bén kịp thời nhận thức được những âm mưu thủ đoạn, chiêu trò để kịp thời phê phán, phản bác, đấu tranh, không chia sẻ, hưởng ứng những vấn đề có tính nhạy cảm trên các trang mạng xã hội; phản ứng nhanh, linh hoạt, chia sẻ, giải thích cho mọi người hiểu đúng bản chất của vấn đề, nhận thức được những chiêu trò, âm mưu, thủ đoạn của chúng để cùng tham gia lật mặt và đấu tranh ngăn chặn.</w:t>
      </w:r>
    </w:p>
    <w:p w:rsidR="00A22E11" w:rsidRPr="00A22E11" w:rsidRDefault="00F80492" w:rsidP="00BB684D">
      <w:pPr>
        <w:pStyle w:val="NormalWeb"/>
        <w:shd w:val="clear" w:color="auto" w:fill="FFFFFF"/>
        <w:spacing w:before="0" w:beforeAutospacing="0" w:after="0" w:afterAutospacing="0" w:line="360" w:lineRule="auto"/>
        <w:jc w:val="both"/>
        <w:rPr>
          <w:rFonts w:ascii="Arial" w:hAnsi="Arial" w:cs="Arial"/>
          <w:color w:val="333333"/>
          <w:sz w:val="28"/>
          <w:szCs w:val="28"/>
        </w:rPr>
      </w:pPr>
      <w:r>
        <w:rPr>
          <w:color w:val="333333"/>
          <w:sz w:val="28"/>
          <w:szCs w:val="28"/>
        </w:rPr>
        <w:t xml:space="preserve">          </w:t>
      </w:r>
      <w:r w:rsidR="00A22E11" w:rsidRPr="00A22E11">
        <w:rPr>
          <w:color w:val="333333"/>
          <w:sz w:val="28"/>
          <w:szCs w:val="28"/>
        </w:rPr>
        <w:t>Để phát huy được vai trò hạt nhân chính trị của giáo viên nhằm góp phần bảo vệ nền tảng tư tưởng của Đảng, đấu tranh phản bác các quan điểm sai trái, thù địch trong tình hình mới, chi bộ nhà trường đã và đang thực hiện tốt một số giải pháp sau:</w:t>
      </w:r>
    </w:p>
    <w:p w:rsidR="00A22E11" w:rsidRPr="00A22E11" w:rsidRDefault="00A22E11" w:rsidP="00BB684D">
      <w:pPr>
        <w:pStyle w:val="NormalWeb"/>
        <w:shd w:val="clear" w:color="auto" w:fill="FFFFFF"/>
        <w:spacing w:before="0" w:beforeAutospacing="0" w:after="0" w:afterAutospacing="0" w:line="360" w:lineRule="auto"/>
        <w:jc w:val="both"/>
        <w:rPr>
          <w:rFonts w:ascii="Arial" w:hAnsi="Arial" w:cs="Arial"/>
          <w:color w:val="333333"/>
          <w:sz w:val="28"/>
          <w:szCs w:val="28"/>
        </w:rPr>
      </w:pPr>
      <w:r w:rsidRPr="00A22E11">
        <w:rPr>
          <w:rStyle w:val="Strong"/>
          <w:color w:val="333333"/>
          <w:sz w:val="28"/>
          <w:szCs w:val="28"/>
        </w:rPr>
        <w:t>Một là</w:t>
      </w:r>
      <w:r w:rsidRPr="00A22E11">
        <w:rPr>
          <w:color w:val="333333"/>
          <w:sz w:val="28"/>
          <w:szCs w:val="28"/>
        </w:rPr>
        <w:t xml:space="preserve">: Tăng cường giáo dục chủ nghĩa Mác-Lênin, tư tưởng Hồ Chí Minh, chủ trương, đường lối của Đảng, chính sách, pháp luật của nhà nước cho đội </w:t>
      </w:r>
      <w:proofErr w:type="gramStart"/>
      <w:r w:rsidRPr="00A22E11">
        <w:rPr>
          <w:color w:val="333333"/>
          <w:sz w:val="28"/>
          <w:szCs w:val="28"/>
        </w:rPr>
        <w:t>ngũ</w:t>
      </w:r>
      <w:proofErr w:type="gramEnd"/>
      <w:r w:rsidRPr="00A22E11">
        <w:rPr>
          <w:color w:val="333333"/>
          <w:sz w:val="28"/>
          <w:szCs w:val="28"/>
        </w:rPr>
        <w:t xml:space="preserve"> cán bộ, giáo viên, nhân viên.</w:t>
      </w:r>
    </w:p>
    <w:p w:rsidR="00A22E11" w:rsidRPr="00A22E11" w:rsidRDefault="00A22E11" w:rsidP="00BB684D">
      <w:pPr>
        <w:pStyle w:val="NormalWeb"/>
        <w:shd w:val="clear" w:color="auto" w:fill="FFFFFF"/>
        <w:spacing w:before="0" w:beforeAutospacing="0" w:after="0" w:afterAutospacing="0" w:line="360" w:lineRule="auto"/>
        <w:jc w:val="both"/>
        <w:rPr>
          <w:rFonts w:ascii="Arial" w:hAnsi="Arial" w:cs="Arial"/>
          <w:color w:val="333333"/>
          <w:sz w:val="28"/>
          <w:szCs w:val="28"/>
        </w:rPr>
      </w:pPr>
      <w:r w:rsidRPr="00A22E11">
        <w:rPr>
          <w:color w:val="333333"/>
          <w:sz w:val="28"/>
          <w:szCs w:val="28"/>
        </w:rPr>
        <w:t xml:space="preserve">Bồi dưỡng, cập nhật kiến thức lý luận chính trị, quán triệt, tuyên truyền các chủ trương của Đảng, chính sách, pháp luật của nhà nước; tổ chức các cuộc thi trực tuyến tìm hiểu về chủ nghĩa Mác-Lênin, tư tưởng Hồ Chí Minh, về Đảng ta, về ngành giáo dục ... nhằm thu hút đông đảo giáo viên tham gia. Đây là những quan điểm, tư tưởng đã được Cac Mác, Ph.Ăngghen, V.I.Lênin và Chủ tịch Hồ Chí Minh đưa ra trong quá trình hoạt động cách mạng. Đó là những tri thức lý luận có tính cách mạng và khoa học; là vũ khí lý luận sắc bén của giai cấp công nhân và nhân dân </w:t>
      </w:r>
      <w:proofErr w:type="gramStart"/>
      <w:r w:rsidRPr="00A22E11">
        <w:rPr>
          <w:color w:val="333333"/>
          <w:sz w:val="28"/>
          <w:szCs w:val="28"/>
        </w:rPr>
        <w:t>lao</w:t>
      </w:r>
      <w:proofErr w:type="gramEnd"/>
      <w:r w:rsidRPr="00A22E11">
        <w:rPr>
          <w:color w:val="333333"/>
          <w:sz w:val="28"/>
          <w:szCs w:val="28"/>
        </w:rPr>
        <w:t xml:space="preserve"> động trong cuộc đấu tranh giải phóng giai cấp, giải phóng dân tộc và giải phóng toàn nhân loại. Vì vậy, việc học tập lý luận chính trị chính giúp cho mỗi cán bộ, đảng viên, trong đó đặc biệt là giáo viên hiểu đúng bản chất, vai trò của chủ nghĩa Mác - Lênin, tư tưởng Hồ Chí Minh đối với sự nghiệp xây dựng và bảo vệ Tổ quốc ở Việt Nam; đồng thời, hiểu được tầm quan trọng của việc bảo vệ nền tảng tư tưởng của Đảng trong giai đoạn hiện nay.</w:t>
      </w:r>
    </w:p>
    <w:p w:rsidR="00A22E11" w:rsidRPr="00A22E11" w:rsidRDefault="00A22E11" w:rsidP="00BB684D">
      <w:pPr>
        <w:pStyle w:val="NormalWeb"/>
        <w:shd w:val="clear" w:color="auto" w:fill="FFFFFF"/>
        <w:spacing w:before="0" w:beforeAutospacing="0" w:after="0" w:afterAutospacing="0" w:line="360" w:lineRule="auto"/>
        <w:jc w:val="both"/>
        <w:rPr>
          <w:rFonts w:ascii="Arial" w:hAnsi="Arial" w:cs="Arial"/>
          <w:color w:val="333333"/>
          <w:sz w:val="28"/>
          <w:szCs w:val="28"/>
        </w:rPr>
      </w:pPr>
      <w:r w:rsidRPr="00A22E11">
        <w:rPr>
          <w:rStyle w:val="Strong"/>
          <w:color w:val="333333"/>
          <w:sz w:val="28"/>
          <w:szCs w:val="28"/>
        </w:rPr>
        <w:t>Hai là </w:t>
      </w:r>
      <w:r w:rsidRPr="00A22E11">
        <w:rPr>
          <w:color w:val="333333"/>
          <w:sz w:val="28"/>
          <w:szCs w:val="28"/>
        </w:rPr>
        <w:t xml:space="preserve">Chi bộ chủ </w:t>
      </w:r>
      <w:proofErr w:type="gramStart"/>
      <w:r w:rsidRPr="00A22E11">
        <w:rPr>
          <w:color w:val="333333"/>
          <w:sz w:val="28"/>
          <w:szCs w:val="28"/>
        </w:rPr>
        <w:t>động,</w:t>
      </w:r>
      <w:proofErr w:type="gramEnd"/>
      <w:r w:rsidRPr="00A22E11">
        <w:rPr>
          <w:color w:val="333333"/>
          <w:sz w:val="28"/>
          <w:szCs w:val="28"/>
        </w:rPr>
        <w:t xml:space="preserve"> sáng tạo trong tuyên truyền, vận động giáo viên tham gia đấu tranh phản bác các quan điểm sai trái, thù địch.</w:t>
      </w:r>
    </w:p>
    <w:p w:rsidR="00A22E11" w:rsidRPr="00A22E11" w:rsidRDefault="00A22E11" w:rsidP="00BB684D">
      <w:pPr>
        <w:pStyle w:val="NormalWeb"/>
        <w:shd w:val="clear" w:color="auto" w:fill="FFFFFF"/>
        <w:spacing w:before="0" w:beforeAutospacing="0" w:after="0" w:afterAutospacing="0" w:line="360" w:lineRule="auto"/>
        <w:jc w:val="both"/>
        <w:rPr>
          <w:rFonts w:ascii="Arial" w:hAnsi="Arial" w:cs="Arial"/>
          <w:color w:val="333333"/>
          <w:sz w:val="28"/>
          <w:szCs w:val="28"/>
        </w:rPr>
      </w:pPr>
      <w:r w:rsidRPr="00A22E11">
        <w:rPr>
          <w:color w:val="333333"/>
          <w:sz w:val="28"/>
          <w:szCs w:val="28"/>
        </w:rPr>
        <w:lastRenderedPageBreak/>
        <w:t xml:space="preserve">Đẩy mạnh công tác tuyên truyền cho giáo viên về Nghị quyết số 35/NQ-TW của Bộ Chính trị; đổi mới phương thức và nâng cao hiệu quả tuyên truyền, giáo dục, nâng cao nhận thức, lý tưởng cách mạng cho giáo viên thật sáng tạo, linh hoạt, sinh động với mục tiêu là giáo dục cho giáo viên sống và làm việc theo Hiến pháp và pháp luật, giữ gìn bản sắc văn hóa dân tộc; bồi dưỡng kiến thức, kỹ năng giúp giáo viên trong việc nhận diện và đấu tranh chống lại các quan điểm sai trái, thù địch. </w:t>
      </w:r>
      <w:proofErr w:type="gramStart"/>
      <w:r w:rsidRPr="00A22E11">
        <w:rPr>
          <w:color w:val="333333"/>
          <w:sz w:val="28"/>
          <w:szCs w:val="28"/>
        </w:rPr>
        <w:t>Các buổi sinh hoạt của chi bộ tại trường luôn phát huy hiệu quả.</w:t>
      </w:r>
      <w:proofErr w:type="gramEnd"/>
    </w:p>
    <w:p w:rsidR="00A22E11" w:rsidRPr="00A22E11" w:rsidRDefault="00A22E11" w:rsidP="00BB684D">
      <w:pPr>
        <w:pStyle w:val="NormalWeb"/>
        <w:shd w:val="clear" w:color="auto" w:fill="FFFFFF"/>
        <w:spacing w:before="0" w:beforeAutospacing="0" w:after="0" w:afterAutospacing="0" w:line="360" w:lineRule="auto"/>
        <w:jc w:val="both"/>
        <w:rPr>
          <w:rFonts w:ascii="Arial" w:hAnsi="Arial" w:cs="Arial"/>
          <w:color w:val="333333"/>
          <w:sz w:val="28"/>
          <w:szCs w:val="28"/>
        </w:rPr>
      </w:pPr>
      <w:r w:rsidRPr="00A22E11">
        <w:rPr>
          <w:rStyle w:val="Strong"/>
          <w:color w:val="333333"/>
          <w:sz w:val="28"/>
          <w:szCs w:val="28"/>
        </w:rPr>
        <w:t>Ba là</w:t>
      </w:r>
      <w:r w:rsidRPr="00A22E11">
        <w:rPr>
          <w:color w:val="333333"/>
          <w:sz w:val="28"/>
          <w:szCs w:val="28"/>
        </w:rPr>
        <w:t>: Phải am hiểu, biết quan sát, phát hiện, tỉnh táo quan sát kỹ để đọc, xem, tìm hiểu về những gì liên quan đến lĩnh vực tư tưởng hiển thị trên hệ thống mạng xã hội phổ biến ở Việt Nam hiện nay như Facebook, Zalo, Youtube, Tiktok… và biết xử lý vấn đề trong sử dụng mạng xã hội. </w:t>
      </w:r>
    </w:p>
    <w:p w:rsidR="00A22E11" w:rsidRPr="00A22E11" w:rsidRDefault="00A22E11" w:rsidP="00BB684D">
      <w:pPr>
        <w:pStyle w:val="NormalWeb"/>
        <w:shd w:val="clear" w:color="auto" w:fill="FFFFFF"/>
        <w:spacing w:before="0" w:beforeAutospacing="0" w:after="0" w:afterAutospacing="0" w:line="360" w:lineRule="auto"/>
        <w:jc w:val="both"/>
        <w:rPr>
          <w:rFonts w:ascii="Arial" w:hAnsi="Arial" w:cs="Arial"/>
          <w:color w:val="333333"/>
          <w:sz w:val="28"/>
          <w:szCs w:val="28"/>
        </w:rPr>
      </w:pPr>
      <w:r w:rsidRPr="00A22E11">
        <w:rPr>
          <w:color w:val="333333"/>
          <w:sz w:val="28"/>
          <w:szCs w:val="28"/>
        </w:rPr>
        <w:t>Khi phát hiện một tình huống có vấn đề, một nội dung được cộng đồng mạng quan tâm, chia sẻ, bàn luận nhiều thì mở rộng phạm vi đọc, xem ở các bình luận (comment), các bài chia sẻ, đường dẫn liên quan, tự mình đánh giá, nhận xét và dự kiến phương án xử lý (ủng hộ hay phản bác). Điều này, đội ngũ giáo viên làm chủ thông tin mới, rút ra những kết luận, kinh nghiệm cần thiết, vũ trang kiến thức thiết thực trên môi trường mạng để làm vốn kiến thức thực tiễn khi tuyên truyền, giảng dạy đủ năng lực để góp phần bảo vệ nền tảng tư tưởng của Đảng, mới đủ sức thuyết phục cư dân mạng, mới đủ trí tuệ, bản lĩnh để phê phán các quan điểm và hành vi sai trái, thù địch.</w:t>
      </w:r>
    </w:p>
    <w:p w:rsidR="00A22E11" w:rsidRPr="00A22E11" w:rsidRDefault="00A22E11" w:rsidP="00BB684D">
      <w:pPr>
        <w:pStyle w:val="NormalWeb"/>
        <w:shd w:val="clear" w:color="auto" w:fill="FFFFFF"/>
        <w:spacing w:before="0" w:beforeAutospacing="0" w:after="0" w:afterAutospacing="0" w:line="360" w:lineRule="auto"/>
        <w:jc w:val="both"/>
        <w:rPr>
          <w:rFonts w:ascii="Arial" w:hAnsi="Arial" w:cs="Arial"/>
          <w:color w:val="333333"/>
          <w:sz w:val="28"/>
          <w:szCs w:val="28"/>
        </w:rPr>
      </w:pPr>
      <w:r w:rsidRPr="00A22E11">
        <w:rPr>
          <w:rStyle w:val="Strong"/>
          <w:color w:val="333333"/>
          <w:sz w:val="28"/>
          <w:szCs w:val="28"/>
        </w:rPr>
        <w:t>Bốn là</w:t>
      </w:r>
      <w:r w:rsidRPr="00A22E11">
        <w:rPr>
          <w:color w:val="333333"/>
          <w:sz w:val="28"/>
          <w:szCs w:val="28"/>
        </w:rPr>
        <w:t xml:space="preserve">: Xây dựng lực lượng nòng cốt trong hội đồng sư phạm nhà </w:t>
      </w:r>
      <w:proofErr w:type="gramStart"/>
      <w:r w:rsidRPr="00A22E11">
        <w:rPr>
          <w:color w:val="333333"/>
          <w:sz w:val="28"/>
          <w:szCs w:val="28"/>
        </w:rPr>
        <w:t>trường ,</w:t>
      </w:r>
      <w:proofErr w:type="gramEnd"/>
      <w:r w:rsidRPr="00A22E11">
        <w:rPr>
          <w:color w:val="333333"/>
          <w:sz w:val="28"/>
          <w:szCs w:val="28"/>
        </w:rPr>
        <w:t>kiện toàn đội ngũ giáo viên, tuyên truyền viên; xây dựng nhiều giải pháp thực tế, linh động và sáng tạo nhằm tạo ra sức đề kháng mạnh, đủ sức “miễn dịch” trước âm mưu và thủ đoạn nguy hiểm của các thế lực chống phá.</w:t>
      </w:r>
    </w:p>
    <w:p w:rsidR="00A22E11" w:rsidRPr="00A22E11" w:rsidRDefault="00A22E11" w:rsidP="00BB684D">
      <w:pPr>
        <w:pStyle w:val="NormalWeb"/>
        <w:shd w:val="clear" w:color="auto" w:fill="FFFFFF"/>
        <w:spacing w:before="0" w:beforeAutospacing="0" w:after="0" w:afterAutospacing="0" w:line="360" w:lineRule="auto"/>
        <w:jc w:val="both"/>
        <w:rPr>
          <w:rFonts w:ascii="Arial" w:hAnsi="Arial" w:cs="Arial"/>
          <w:color w:val="333333"/>
          <w:sz w:val="28"/>
          <w:szCs w:val="28"/>
        </w:rPr>
      </w:pPr>
      <w:r w:rsidRPr="00A22E11">
        <w:rPr>
          <w:rStyle w:val="Strong"/>
          <w:color w:val="333333"/>
          <w:sz w:val="28"/>
          <w:szCs w:val="28"/>
        </w:rPr>
        <w:t>Năm là: </w:t>
      </w:r>
      <w:r w:rsidRPr="00A22E11">
        <w:rPr>
          <w:color w:val="333333"/>
          <w:sz w:val="28"/>
          <w:szCs w:val="28"/>
        </w:rPr>
        <w:t>Phát huy vai trò “nêu gương” của giáo viên trong bảo vệ nền tảng tư tưởng của Đảng.</w:t>
      </w:r>
    </w:p>
    <w:p w:rsidR="00A22E11" w:rsidRPr="00A22E11" w:rsidRDefault="00A22E11" w:rsidP="00BB684D">
      <w:pPr>
        <w:pStyle w:val="NormalWeb"/>
        <w:shd w:val="clear" w:color="auto" w:fill="FFFFFF"/>
        <w:spacing w:before="0" w:beforeAutospacing="0" w:after="0" w:afterAutospacing="0" w:line="360" w:lineRule="auto"/>
        <w:jc w:val="both"/>
        <w:rPr>
          <w:rFonts w:ascii="Arial" w:hAnsi="Arial" w:cs="Arial"/>
          <w:color w:val="333333"/>
          <w:sz w:val="28"/>
          <w:szCs w:val="28"/>
        </w:rPr>
      </w:pPr>
      <w:r w:rsidRPr="00A22E11">
        <w:rPr>
          <w:color w:val="333333"/>
          <w:sz w:val="28"/>
          <w:szCs w:val="28"/>
        </w:rPr>
        <w:t xml:space="preserve">Mỗi giáo viên phải phát huy vai trò tiên phong, gương mẫu trong việc bảo vệ nền tảng tư tưởng của Đảng; tích cực học tập lý luận chính trị để trang bị kiến thức, đủ cơ sở lý luận để đấu tranh, phản bác trước âm mưu, thủ đoạn chống phá của các thế </w:t>
      </w:r>
      <w:r w:rsidRPr="00A22E11">
        <w:rPr>
          <w:color w:val="333333"/>
          <w:sz w:val="28"/>
          <w:szCs w:val="28"/>
        </w:rPr>
        <w:lastRenderedPageBreak/>
        <w:t>lực thù địch; xung kích trong công tác tuyên truyền, lan tỏa các thông tin tốt theo phương châm “lấy tích cực đẩy lùi tiêu cực” trong việc bảo vệ nền tảng tư tưởng của Đảng, đấu tranh phản bác các quan điểm sai trái, thù địch trong tình hình mới.</w:t>
      </w:r>
    </w:p>
    <w:p w:rsidR="00A22E11" w:rsidRPr="00A22E11" w:rsidRDefault="00A22E11" w:rsidP="00BB684D">
      <w:pPr>
        <w:pStyle w:val="NormalWeb"/>
        <w:shd w:val="clear" w:color="auto" w:fill="FFFFFF"/>
        <w:spacing w:before="0" w:beforeAutospacing="0" w:after="0" w:afterAutospacing="0" w:line="360" w:lineRule="auto"/>
        <w:jc w:val="both"/>
        <w:rPr>
          <w:rFonts w:ascii="Arial" w:hAnsi="Arial" w:cs="Arial"/>
          <w:color w:val="333333"/>
          <w:sz w:val="28"/>
          <w:szCs w:val="28"/>
        </w:rPr>
      </w:pPr>
      <w:r w:rsidRPr="00A22E11">
        <w:rPr>
          <w:color w:val="333333"/>
          <w:sz w:val="28"/>
          <w:szCs w:val="28"/>
        </w:rPr>
        <w:t>Đúng như lời Bác Hồ dạy “Vì lợi ích mười năm thì phải trồng cây, vì lợi ích trăm năm thì phải trồng người”, nhà trường luôn quán triệt lời căn dặn của Chủ tịch Hồ Chí Minh, đặc biệt quan tâm, đầu tư, chăm lo giáo dục cho thế hệ trẻ, thế hệ tương lai; đào tạo họ thành những công dân, những cán bộ đủ đức, đủ tài, vừa </w:t>
      </w:r>
      <w:r w:rsidRPr="00A22E11">
        <w:rPr>
          <w:rStyle w:val="Emphasis"/>
          <w:color w:val="333333"/>
          <w:sz w:val="28"/>
          <w:szCs w:val="28"/>
        </w:rPr>
        <w:t>“hồng”</w:t>
      </w:r>
      <w:r w:rsidRPr="00A22E11">
        <w:rPr>
          <w:color w:val="333333"/>
          <w:sz w:val="28"/>
          <w:szCs w:val="28"/>
        </w:rPr>
        <w:t>, vừa </w:t>
      </w:r>
      <w:r w:rsidRPr="00A22E11">
        <w:rPr>
          <w:rStyle w:val="Emphasis"/>
          <w:color w:val="333333"/>
          <w:sz w:val="28"/>
          <w:szCs w:val="28"/>
        </w:rPr>
        <w:t>“chuyên”</w:t>
      </w:r>
      <w:r w:rsidRPr="00A22E11">
        <w:rPr>
          <w:color w:val="333333"/>
          <w:sz w:val="28"/>
          <w:szCs w:val="28"/>
        </w:rPr>
        <w:t>, đủ sức kế thừa và tiếp tục phát triển sự nghiệp cách mạng vinh quang mà các thế hệ cha anh đi trước để lại.</w:t>
      </w:r>
    </w:p>
    <w:p w:rsidR="00A22E11" w:rsidRPr="00A22E11" w:rsidRDefault="00766556" w:rsidP="00BB684D">
      <w:pPr>
        <w:pStyle w:val="NormalWeb"/>
        <w:shd w:val="clear" w:color="auto" w:fill="FFFFFF"/>
        <w:spacing w:before="0" w:beforeAutospacing="0" w:after="0" w:afterAutospacing="0" w:line="360" w:lineRule="auto"/>
        <w:jc w:val="both"/>
        <w:rPr>
          <w:rFonts w:ascii="Arial" w:hAnsi="Arial" w:cs="Arial"/>
          <w:color w:val="333333"/>
          <w:sz w:val="28"/>
          <w:szCs w:val="28"/>
        </w:rPr>
      </w:pPr>
      <w:r>
        <w:rPr>
          <w:color w:val="333333"/>
          <w:sz w:val="28"/>
          <w:szCs w:val="28"/>
        </w:rPr>
        <w:t xml:space="preserve">      </w:t>
      </w:r>
      <w:proofErr w:type="gramStart"/>
      <w:r w:rsidR="00A22E11" w:rsidRPr="00A22E11">
        <w:rPr>
          <w:color w:val="333333"/>
          <w:sz w:val="28"/>
          <w:szCs w:val="28"/>
        </w:rPr>
        <w:t>Bản thân tôi, l</w:t>
      </w:r>
      <w:r w:rsidR="00F80492">
        <w:rPr>
          <w:color w:val="333333"/>
          <w:sz w:val="28"/>
          <w:szCs w:val="28"/>
        </w:rPr>
        <w:t>à một giáo viên phụ trách giảng dạy môn học Tiếng Anh</w:t>
      </w:r>
      <w:r w:rsidR="00A22E11" w:rsidRPr="00A22E11">
        <w:rPr>
          <w:color w:val="333333"/>
          <w:sz w:val="28"/>
          <w:szCs w:val="28"/>
        </w:rPr>
        <w:t>, tôi luôn gương mẫu trong mọi hoạt động.</w:t>
      </w:r>
      <w:proofErr w:type="gramEnd"/>
      <w:r w:rsidR="00A22E11" w:rsidRPr="00A22E11">
        <w:rPr>
          <w:color w:val="333333"/>
          <w:sz w:val="28"/>
          <w:szCs w:val="28"/>
        </w:rPr>
        <w:t xml:space="preserve"> Tôi luôn cố gắng thực hiện và hoàn thành tốt nhiệm vụ chính là công tác giảng dạy và giáo dục đạo đức học sinh, bên cạnh đó luôn phát huy vai trò của người đảng viên, gương mẫu tham gia đầy đủ các phong trào do nhà trường và cấp trên phát động.</w:t>
      </w:r>
    </w:p>
    <w:p w:rsidR="00A22E11" w:rsidRPr="00A22E11" w:rsidRDefault="00F80492" w:rsidP="00BB684D">
      <w:pPr>
        <w:pStyle w:val="NormalWeb"/>
        <w:shd w:val="clear" w:color="auto" w:fill="FFFFFF"/>
        <w:spacing w:before="0" w:beforeAutospacing="0" w:after="0" w:afterAutospacing="0" w:line="360" w:lineRule="auto"/>
        <w:jc w:val="both"/>
        <w:rPr>
          <w:rFonts w:ascii="Arial" w:hAnsi="Arial" w:cs="Arial"/>
          <w:color w:val="333333"/>
          <w:sz w:val="28"/>
          <w:szCs w:val="28"/>
        </w:rPr>
      </w:pPr>
      <w:r>
        <w:rPr>
          <w:color w:val="333333"/>
          <w:sz w:val="28"/>
          <w:szCs w:val="28"/>
        </w:rPr>
        <w:t xml:space="preserve">          </w:t>
      </w:r>
      <w:r w:rsidR="00A22E11" w:rsidRPr="00A22E11">
        <w:rPr>
          <w:color w:val="333333"/>
          <w:sz w:val="28"/>
          <w:szCs w:val="28"/>
        </w:rPr>
        <w:t>Như vậy, chỉ khi có nhận thức đúng đắn, đầy đủ về trách nhiệm của người đảng viên, của người giáo viên; nắm vững đường lối, chủ trương của Đảng, chính sách, pháp luật của nhà nước, có kỹ năng nắm bắt, sàng lọc, xử lý tốt thông tin, có tâm huyết và bản lĩnh chiến đấu của người chiến sĩ trên mặt trận tư tưởng, thì mỗi cán bộ, đảng viên mà đặc biệt là đội ngũ</w:t>
      </w:r>
      <w:r>
        <w:rPr>
          <w:color w:val="333333"/>
          <w:sz w:val="28"/>
          <w:szCs w:val="28"/>
        </w:rPr>
        <w:t xml:space="preserve"> giáo viên trường TH Kim An</w:t>
      </w:r>
      <w:r w:rsidR="00A22E11" w:rsidRPr="00A22E11">
        <w:rPr>
          <w:color w:val="333333"/>
          <w:sz w:val="28"/>
          <w:szCs w:val="28"/>
        </w:rPr>
        <w:t> sẽ luôn tự tin, hoàn thành tốt nhiệm vụ đấu tranh bảo vệ nền tảng tư tưởng của Đảng trước sự chống phá của các thế lực thù địch hiện nay./.</w:t>
      </w:r>
    </w:p>
    <w:p w:rsidR="00A22E11" w:rsidRPr="00A22E11" w:rsidRDefault="00A22E11" w:rsidP="00BB684D">
      <w:pPr>
        <w:pStyle w:val="NormalWeb"/>
        <w:shd w:val="clear" w:color="auto" w:fill="FFFFFF"/>
        <w:spacing w:before="0" w:beforeAutospacing="0" w:after="0" w:afterAutospacing="0" w:line="360" w:lineRule="auto"/>
        <w:jc w:val="both"/>
        <w:rPr>
          <w:rFonts w:ascii="Arial" w:hAnsi="Arial" w:cs="Arial"/>
          <w:color w:val="333333"/>
          <w:sz w:val="28"/>
          <w:szCs w:val="28"/>
        </w:rPr>
      </w:pPr>
      <w:r w:rsidRPr="00A22E11">
        <w:rPr>
          <w:b/>
          <w:bCs/>
          <w:i/>
          <w:iCs/>
          <w:color w:val="000000"/>
          <w:sz w:val="28"/>
          <w:szCs w:val="28"/>
        </w:rPr>
        <w:t>                          </w:t>
      </w:r>
      <w:r w:rsidR="00F80492">
        <w:rPr>
          <w:b/>
          <w:bCs/>
          <w:i/>
          <w:iCs/>
          <w:color w:val="000000"/>
          <w:sz w:val="28"/>
          <w:szCs w:val="28"/>
        </w:rPr>
        <w:t>                            Thanh Oai, ngày 16 tháng 4 năm 2026</w:t>
      </w:r>
    </w:p>
    <w:p w:rsidR="00A22E11" w:rsidRPr="00A22E11" w:rsidRDefault="00A22E11" w:rsidP="00BB684D">
      <w:pPr>
        <w:pStyle w:val="NormalWeb"/>
        <w:shd w:val="clear" w:color="auto" w:fill="FFFFFF"/>
        <w:spacing w:before="0" w:beforeAutospacing="0" w:after="0" w:afterAutospacing="0" w:line="360" w:lineRule="auto"/>
        <w:rPr>
          <w:rFonts w:ascii="Arial" w:hAnsi="Arial" w:cs="Arial"/>
          <w:color w:val="333333"/>
          <w:sz w:val="28"/>
          <w:szCs w:val="28"/>
        </w:rPr>
      </w:pPr>
      <w:r w:rsidRPr="00A22E11">
        <w:rPr>
          <w:b/>
          <w:bCs/>
          <w:i/>
          <w:iCs/>
          <w:color w:val="000000"/>
          <w:sz w:val="28"/>
          <w:szCs w:val="28"/>
        </w:rPr>
        <w:t>                                                         </w:t>
      </w:r>
      <w:r w:rsidR="00BB684D">
        <w:rPr>
          <w:b/>
          <w:bCs/>
          <w:i/>
          <w:iCs/>
          <w:color w:val="000000"/>
          <w:sz w:val="28"/>
          <w:szCs w:val="28"/>
        </w:rPr>
        <w:t>                  Người viết bài</w:t>
      </w:r>
    </w:p>
    <w:p w:rsidR="00A22E11" w:rsidRPr="00A22E11" w:rsidRDefault="00A22E11" w:rsidP="00BB684D">
      <w:pPr>
        <w:pStyle w:val="NormalWeb"/>
        <w:shd w:val="clear" w:color="auto" w:fill="FFFFFF"/>
        <w:spacing w:before="0" w:beforeAutospacing="0" w:after="0" w:afterAutospacing="0" w:line="360" w:lineRule="auto"/>
        <w:jc w:val="center"/>
        <w:rPr>
          <w:rFonts w:ascii="Arial" w:hAnsi="Arial" w:cs="Arial"/>
          <w:color w:val="333333"/>
          <w:sz w:val="28"/>
          <w:szCs w:val="28"/>
        </w:rPr>
      </w:pPr>
      <w:r w:rsidRPr="00A22E11">
        <w:rPr>
          <w:b/>
          <w:bCs/>
          <w:i/>
          <w:iCs/>
          <w:color w:val="000000"/>
          <w:sz w:val="28"/>
          <w:szCs w:val="28"/>
        </w:rPr>
        <w:t>                 </w:t>
      </w:r>
      <w:r w:rsidR="00F80492">
        <w:rPr>
          <w:b/>
          <w:bCs/>
          <w:i/>
          <w:iCs/>
          <w:color w:val="000000"/>
          <w:sz w:val="28"/>
          <w:szCs w:val="28"/>
        </w:rPr>
        <w:t>                        Nguyễn Thị Minh Nguyệt</w:t>
      </w:r>
    </w:p>
    <w:p w:rsidR="00A22E11" w:rsidRPr="00A22E11" w:rsidRDefault="00A22E11" w:rsidP="00BB684D">
      <w:pPr>
        <w:pStyle w:val="NormalWeb"/>
        <w:shd w:val="clear" w:color="auto" w:fill="FFFFFF"/>
        <w:spacing w:before="0" w:beforeAutospacing="0" w:after="0" w:afterAutospacing="0" w:line="360" w:lineRule="auto"/>
        <w:rPr>
          <w:rFonts w:ascii="Arial" w:hAnsi="Arial" w:cs="Arial"/>
          <w:color w:val="333333"/>
          <w:sz w:val="28"/>
          <w:szCs w:val="28"/>
        </w:rPr>
      </w:pPr>
      <w:r w:rsidRPr="00A22E11">
        <w:rPr>
          <w:rFonts w:ascii="Arial" w:hAnsi="Arial" w:cs="Arial"/>
          <w:color w:val="333333"/>
          <w:sz w:val="28"/>
          <w:szCs w:val="28"/>
        </w:rPr>
        <w:t> </w:t>
      </w:r>
    </w:p>
    <w:p w:rsidR="00D869DD" w:rsidRPr="00A22E11" w:rsidRDefault="00D869DD" w:rsidP="00BB684D">
      <w:pPr>
        <w:spacing w:after="0"/>
        <w:rPr>
          <w:sz w:val="28"/>
          <w:szCs w:val="28"/>
        </w:rPr>
      </w:pPr>
    </w:p>
    <w:sectPr w:rsidR="00D869DD" w:rsidRPr="00A22E11" w:rsidSect="006D0BC9">
      <w:pgSz w:w="12240" w:h="15840"/>
      <w:pgMar w:top="851"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FDA" w:rsidRDefault="00033FDA" w:rsidP="00BB684D">
      <w:pPr>
        <w:spacing w:after="0" w:line="240" w:lineRule="auto"/>
      </w:pPr>
      <w:r>
        <w:separator/>
      </w:r>
    </w:p>
  </w:endnote>
  <w:endnote w:type="continuationSeparator" w:id="0">
    <w:p w:rsidR="00033FDA" w:rsidRDefault="00033FDA" w:rsidP="00BB6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FDA" w:rsidRDefault="00033FDA" w:rsidP="00BB684D">
      <w:pPr>
        <w:spacing w:after="0" w:line="240" w:lineRule="auto"/>
      </w:pPr>
      <w:r>
        <w:separator/>
      </w:r>
    </w:p>
  </w:footnote>
  <w:footnote w:type="continuationSeparator" w:id="0">
    <w:p w:rsidR="00033FDA" w:rsidRDefault="00033FDA" w:rsidP="00BB68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11"/>
    <w:rsid w:val="00033FDA"/>
    <w:rsid w:val="006D0BC9"/>
    <w:rsid w:val="006D12DD"/>
    <w:rsid w:val="00766556"/>
    <w:rsid w:val="009A10CA"/>
    <w:rsid w:val="009C1E4E"/>
    <w:rsid w:val="00A22E11"/>
    <w:rsid w:val="00BB684D"/>
    <w:rsid w:val="00D869DD"/>
    <w:rsid w:val="00F80492"/>
    <w:rsid w:val="00FE2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2E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2E11"/>
    <w:rPr>
      <w:i/>
      <w:iCs/>
    </w:rPr>
  </w:style>
  <w:style w:type="character" w:styleId="Strong">
    <w:name w:val="Strong"/>
    <w:basedOn w:val="DefaultParagraphFont"/>
    <w:uiPriority w:val="22"/>
    <w:qFormat/>
    <w:rsid w:val="00A22E11"/>
    <w:rPr>
      <w:b/>
      <w:bCs/>
    </w:rPr>
  </w:style>
  <w:style w:type="paragraph" w:styleId="BalloonText">
    <w:name w:val="Balloon Text"/>
    <w:basedOn w:val="Normal"/>
    <w:link w:val="BalloonTextChar"/>
    <w:uiPriority w:val="99"/>
    <w:semiHidden/>
    <w:unhideWhenUsed/>
    <w:rsid w:val="009A1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0CA"/>
    <w:rPr>
      <w:rFonts w:ascii="Tahoma" w:hAnsi="Tahoma" w:cs="Tahoma"/>
      <w:sz w:val="16"/>
      <w:szCs w:val="16"/>
    </w:rPr>
  </w:style>
  <w:style w:type="paragraph" w:styleId="Header">
    <w:name w:val="header"/>
    <w:basedOn w:val="Normal"/>
    <w:link w:val="HeaderChar"/>
    <w:uiPriority w:val="99"/>
    <w:unhideWhenUsed/>
    <w:rsid w:val="00BB6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84D"/>
  </w:style>
  <w:style w:type="paragraph" w:styleId="Footer">
    <w:name w:val="footer"/>
    <w:basedOn w:val="Normal"/>
    <w:link w:val="FooterChar"/>
    <w:uiPriority w:val="99"/>
    <w:unhideWhenUsed/>
    <w:rsid w:val="00BB6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8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2E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2E11"/>
    <w:rPr>
      <w:i/>
      <w:iCs/>
    </w:rPr>
  </w:style>
  <w:style w:type="character" w:styleId="Strong">
    <w:name w:val="Strong"/>
    <w:basedOn w:val="DefaultParagraphFont"/>
    <w:uiPriority w:val="22"/>
    <w:qFormat/>
    <w:rsid w:val="00A22E11"/>
    <w:rPr>
      <w:b/>
      <w:bCs/>
    </w:rPr>
  </w:style>
  <w:style w:type="paragraph" w:styleId="BalloonText">
    <w:name w:val="Balloon Text"/>
    <w:basedOn w:val="Normal"/>
    <w:link w:val="BalloonTextChar"/>
    <w:uiPriority w:val="99"/>
    <w:semiHidden/>
    <w:unhideWhenUsed/>
    <w:rsid w:val="009A1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0CA"/>
    <w:rPr>
      <w:rFonts w:ascii="Tahoma" w:hAnsi="Tahoma" w:cs="Tahoma"/>
      <w:sz w:val="16"/>
      <w:szCs w:val="16"/>
    </w:rPr>
  </w:style>
  <w:style w:type="paragraph" w:styleId="Header">
    <w:name w:val="header"/>
    <w:basedOn w:val="Normal"/>
    <w:link w:val="HeaderChar"/>
    <w:uiPriority w:val="99"/>
    <w:unhideWhenUsed/>
    <w:rsid w:val="00BB6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84D"/>
  </w:style>
  <w:style w:type="paragraph" w:styleId="Footer">
    <w:name w:val="footer"/>
    <w:basedOn w:val="Normal"/>
    <w:link w:val="FooterChar"/>
    <w:uiPriority w:val="99"/>
    <w:unhideWhenUsed/>
    <w:rsid w:val="00BB6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0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1865</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12</cp:revision>
  <cp:lastPrinted>2026-04-16T14:38:00Z</cp:lastPrinted>
  <dcterms:created xsi:type="dcterms:W3CDTF">2026-04-16T14:05:00Z</dcterms:created>
  <dcterms:modified xsi:type="dcterms:W3CDTF">2026-04-16T14:39:00Z</dcterms:modified>
</cp:coreProperties>
</file>