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6003"/>
      </w:tblGrid>
      <w:tr w:rsidR="0073663C" w:rsidRPr="00910551" w:rsidTr="00CC6189">
        <w:tc>
          <w:tcPr>
            <w:tcW w:w="4815" w:type="dxa"/>
          </w:tcPr>
          <w:p w:rsidR="0073663C" w:rsidRPr="00910551" w:rsidRDefault="0073663C" w:rsidP="00CC6189">
            <w:pPr>
              <w:spacing w:line="276" w:lineRule="auto"/>
              <w:rPr>
                <w:b/>
              </w:rPr>
            </w:pPr>
            <w:r w:rsidRPr="00910551">
              <w:rPr>
                <w:b/>
              </w:rPr>
              <w:t>PHIẾU ÔN TẬ</w:t>
            </w:r>
            <w:r>
              <w:rPr>
                <w:b/>
              </w:rPr>
              <w:t>P GIỮA KÌ II</w:t>
            </w:r>
          </w:p>
        </w:tc>
        <w:tc>
          <w:tcPr>
            <w:tcW w:w="5997" w:type="dxa"/>
          </w:tcPr>
          <w:p w:rsidR="0073663C" w:rsidRPr="00910551" w:rsidRDefault="0073663C" w:rsidP="00CC6189">
            <w:pPr>
              <w:spacing w:line="276" w:lineRule="auto"/>
            </w:pPr>
            <w:r w:rsidRPr="00910551">
              <w:t>Họ và tên:..................................................................</w:t>
            </w:r>
          </w:p>
          <w:p w:rsidR="0073663C" w:rsidRPr="00910551" w:rsidRDefault="0073663C" w:rsidP="00CC6189">
            <w:pPr>
              <w:spacing w:line="276" w:lineRule="auto"/>
              <w:rPr>
                <w:b/>
              </w:rPr>
            </w:pPr>
            <w:r w:rsidRPr="00910551">
              <w:t>Lớp:...........................................................................</w:t>
            </w:r>
          </w:p>
        </w:tc>
      </w:tr>
    </w:tbl>
    <w:p w:rsidR="0073663C" w:rsidRPr="00021724" w:rsidRDefault="0073663C" w:rsidP="0073663C">
      <w:pPr>
        <w:spacing w:line="276" w:lineRule="auto"/>
        <w:jc w:val="center"/>
        <w:rPr>
          <w:b/>
          <w:sz w:val="20"/>
        </w:rPr>
      </w:pPr>
    </w:p>
    <w:p w:rsidR="00E54A5E" w:rsidRPr="00E54A5E" w:rsidRDefault="00E54A5E" w:rsidP="00DE5A19">
      <w:pPr>
        <w:spacing w:line="312" w:lineRule="auto"/>
        <w:jc w:val="both"/>
        <w:rPr>
          <w:b/>
        </w:rPr>
      </w:pPr>
      <w:r w:rsidRPr="00E54A5E">
        <w:rPr>
          <w:b/>
        </w:rPr>
        <w:t>Bài 1: Đặt tính rồi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1"/>
        <w:gridCol w:w="2691"/>
        <w:gridCol w:w="2691"/>
      </w:tblGrid>
      <w:tr w:rsidR="00E54A5E" w:rsidTr="00E54A5E">
        <w:tc>
          <w:tcPr>
            <w:tcW w:w="2690" w:type="dxa"/>
          </w:tcPr>
          <w:p w:rsidR="00E54A5E" w:rsidRDefault="00E54A5E" w:rsidP="00DE5A19">
            <w:pPr>
              <w:spacing w:line="312" w:lineRule="auto"/>
              <w:jc w:val="both"/>
            </w:pPr>
            <w:r>
              <w:t>245, 12 + 49, 122</w:t>
            </w:r>
          </w:p>
        </w:tc>
        <w:tc>
          <w:tcPr>
            <w:tcW w:w="2691" w:type="dxa"/>
          </w:tcPr>
          <w:p w:rsidR="00E54A5E" w:rsidRDefault="00E54A5E" w:rsidP="00DE5A19">
            <w:pPr>
              <w:spacing w:line="312" w:lineRule="auto"/>
              <w:jc w:val="both"/>
            </w:pPr>
            <w:r>
              <w:t>4, 989 + 5,311</w:t>
            </w:r>
          </w:p>
        </w:tc>
        <w:tc>
          <w:tcPr>
            <w:tcW w:w="2691" w:type="dxa"/>
          </w:tcPr>
          <w:p w:rsidR="00E54A5E" w:rsidRDefault="00E54A5E" w:rsidP="00DE5A19">
            <w:pPr>
              <w:spacing w:line="312" w:lineRule="auto"/>
              <w:jc w:val="both"/>
            </w:pPr>
            <w:r>
              <w:t>204 – 56, 71</w:t>
            </w:r>
          </w:p>
        </w:tc>
        <w:tc>
          <w:tcPr>
            <w:tcW w:w="2691" w:type="dxa"/>
          </w:tcPr>
          <w:p w:rsidR="00E54A5E" w:rsidRDefault="00E54A5E" w:rsidP="00DE5A19">
            <w:pPr>
              <w:spacing w:line="312" w:lineRule="auto"/>
              <w:jc w:val="both"/>
            </w:pPr>
            <w:r>
              <w:t>677, 44 – 289</w:t>
            </w:r>
          </w:p>
        </w:tc>
      </w:tr>
      <w:tr w:rsidR="00E54A5E" w:rsidTr="00E54A5E">
        <w:tc>
          <w:tcPr>
            <w:tcW w:w="2690" w:type="dxa"/>
          </w:tcPr>
          <w:p w:rsidR="00E54A5E" w:rsidRDefault="00E54A5E" w:rsidP="00DE5A19">
            <w:pPr>
              <w:spacing w:line="312" w:lineRule="auto"/>
              <w:jc w:val="both"/>
            </w:pPr>
            <w:r>
              <w:t>12,56 x 42</w:t>
            </w:r>
          </w:p>
        </w:tc>
        <w:tc>
          <w:tcPr>
            <w:tcW w:w="2691" w:type="dxa"/>
          </w:tcPr>
          <w:p w:rsidR="00E54A5E" w:rsidRDefault="00E54A5E" w:rsidP="00DE5A19">
            <w:pPr>
              <w:spacing w:line="312" w:lineRule="auto"/>
              <w:jc w:val="both"/>
            </w:pPr>
            <w:r>
              <w:t>7665,3 x 9,4</w:t>
            </w:r>
          </w:p>
        </w:tc>
        <w:tc>
          <w:tcPr>
            <w:tcW w:w="2691" w:type="dxa"/>
          </w:tcPr>
          <w:p w:rsidR="00E54A5E" w:rsidRDefault="00E54A5E" w:rsidP="00DE5A19">
            <w:pPr>
              <w:spacing w:line="312" w:lineRule="auto"/>
              <w:jc w:val="both"/>
            </w:pPr>
            <w:r>
              <w:t>56,255 : 11,245</w:t>
            </w:r>
          </w:p>
        </w:tc>
        <w:tc>
          <w:tcPr>
            <w:tcW w:w="2691" w:type="dxa"/>
          </w:tcPr>
          <w:p w:rsidR="00E54A5E" w:rsidRDefault="00E54A5E" w:rsidP="00DE5A19">
            <w:pPr>
              <w:spacing w:line="312" w:lineRule="auto"/>
              <w:jc w:val="both"/>
            </w:pPr>
            <w:r>
              <w:t>1216,8 : 78</w:t>
            </w:r>
          </w:p>
        </w:tc>
      </w:tr>
    </w:tbl>
    <w:p w:rsidR="00E54A5E" w:rsidRDefault="00E54A5E" w:rsidP="00DE5A19">
      <w:pPr>
        <w:spacing w:line="312" w:lineRule="auto"/>
        <w:jc w:val="both"/>
        <w:rPr>
          <w:b/>
        </w:rPr>
      </w:pPr>
      <w:r>
        <w:rPr>
          <w:b/>
        </w:rPr>
        <w:t>Bài 2: Tìm tỉ số phần trăm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8"/>
        <w:gridCol w:w="3588"/>
      </w:tblGrid>
      <w:tr w:rsidR="00E54A5E" w:rsidTr="00E54A5E">
        <w:tc>
          <w:tcPr>
            <w:tcW w:w="3587" w:type="dxa"/>
          </w:tcPr>
          <w:p w:rsidR="00E54A5E" w:rsidRDefault="00E54A5E" w:rsidP="00DE5A19">
            <w:pPr>
              <w:spacing w:line="312" w:lineRule="auto"/>
              <w:jc w:val="both"/>
            </w:pPr>
            <w:r>
              <w:t>a. 34 và 80</w:t>
            </w:r>
          </w:p>
        </w:tc>
        <w:tc>
          <w:tcPr>
            <w:tcW w:w="3588" w:type="dxa"/>
          </w:tcPr>
          <w:p w:rsidR="00E54A5E" w:rsidRDefault="00E54A5E" w:rsidP="00DE5A19">
            <w:pPr>
              <w:spacing w:line="312" w:lineRule="auto"/>
              <w:jc w:val="both"/>
            </w:pPr>
            <w:r>
              <w:t>b. 230 và 125</w:t>
            </w:r>
          </w:p>
        </w:tc>
        <w:tc>
          <w:tcPr>
            <w:tcW w:w="3588" w:type="dxa"/>
          </w:tcPr>
          <w:p w:rsidR="00E54A5E" w:rsidRDefault="00E54A5E" w:rsidP="00DE5A19">
            <w:pPr>
              <w:spacing w:line="312" w:lineRule="auto"/>
              <w:jc w:val="both"/>
            </w:pPr>
            <w:r>
              <w:t>c. 4,5 và 3,6</w:t>
            </w:r>
          </w:p>
        </w:tc>
      </w:tr>
    </w:tbl>
    <w:p w:rsidR="00E76C83" w:rsidRDefault="0073663C" w:rsidP="00DE5A19">
      <w:pPr>
        <w:spacing w:line="312" w:lineRule="auto"/>
        <w:jc w:val="both"/>
      </w:pPr>
      <w:r>
        <w:rPr>
          <w:b/>
        </w:rPr>
        <w:t xml:space="preserve">Bài </w:t>
      </w:r>
      <w:r w:rsidR="00E54A5E">
        <w:rPr>
          <w:b/>
        </w:rPr>
        <w:t>3</w:t>
      </w:r>
      <w:r>
        <w:rPr>
          <w:b/>
        </w:rPr>
        <w:t xml:space="preserve">: </w:t>
      </w:r>
      <w:r w:rsidRPr="004D0F34">
        <w:t>Một hình hộp chữ nhật có chiều dài 23dm, chiều rộng 12dm và chiều cao 0,9</w:t>
      </w:r>
      <w:r>
        <w:t xml:space="preserve"> </w:t>
      </w:r>
      <w:r>
        <w:t>m. Tính</w:t>
      </w:r>
      <w:r w:rsidRPr="004D0F34">
        <w:t xml:space="preserve"> thể tích củ</w:t>
      </w:r>
      <w:r>
        <w:t>a hình hộp chữ nhật đó.</w:t>
      </w:r>
    </w:p>
    <w:p w:rsidR="0073663C" w:rsidRDefault="0073663C" w:rsidP="00DE5A19">
      <w:pPr>
        <w:spacing w:line="312" w:lineRule="auto"/>
        <w:jc w:val="both"/>
      </w:pPr>
      <w:r w:rsidRPr="00E54A5E">
        <w:rPr>
          <w:b/>
        </w:rPr>
        <w:t xml:space="preserve">Bài </w:t>
      </w:r>
      <w:r w:rsidR="00E54A5E">
        <w:rPr>
          <w:b/>
        </w:rPr>
        <w:t>4</w:t>
      </w:r>
      <w:r w:rsidRPr="00E54A5E">
        <w:rPr>
          <w:b/>
        </w:rPr>
        <w:t>:</w:t>
      </w:r>
      <w:r>
        <w:t xml:space="preserve"> </w:t>
      </w:r>
      <w:r w:rsidRPr="0073663C">
        <w:t>Tính thể tích hình hộp chữ nhật có chiều dài, chiều rộng và chiều cao lần lượt là 25 cm, 13 cm và 34 cm.</w:t>
      </w:r>
    </w:p>
    <w:p w:rsidR="0073663C" w:rsidRDefault="0073663C" w:rsidP="00DE5A19">
      <w:pPr>
        <w:spacing w:line="312" w:lineRule="auto"/>
        <w:jc w:val="both"/>
      </w:pPr>
      <w:r w:rsidRPr="00E54A5E">
        <w:rPr>
          <w:b/>
        </w:rPr>
        <w:t xml:space="preserve">Bài </w:t>
      </w:r>
      <w:r w:rsidR="00E54A5E">
        <w:rPr>
          <w:b/>
        </w:rPr>
        <w:t>5</w:t>
      </w:r>
      <w:r w:rsidRPr="00E54A5E">
        <w:rPr>
          <w:b/>
        </w:rPr>
        <w:t>:</w:t>
      </w:r>
      <w:r>
        <w:t xml:space="preserve"> </w:t>
      </w:r>
      <w:r w:rsidRPr="0073663C">
        <w:t>Một hình hộp chữ nhật có đáy là hình vuông cạnh 1</w:t>
      </w:r>
      <w:r w:rsidR="00E54A5E">
        <w:t>,</w:t>
      </w:r>
      <w:r w:rsidRPr="0073663C">
        <w:t>5cm, chiều cao</w:t>
      </w:r>
      <w:r>
        <w:t xml:space="preserve"> </w:t>
      </w:r>
      <w:r w:rsidR="00E54A5E">
        <w:t>2,</w:t>
      </w:r>
      <w:r>
        <w:t>7cm. Tính d</w:t>
      </w:r>
      <w:r w:rsidRPr="0073663C">
        <w:t>iện tích xung quanh</w:t>
      </w:r>
      <w:r>
        <w:t xml:space="preserve"> và diện tích toàn phần</w:t>
      </w:r>
      <w:r w:rsidRPr="0073663C">
        <w:t xml:space="preserve"> của hình hộp chữ nhậ</w:t>
      </w:r>
      <w:r>
        <w:t>t đó.</w:t>
      </w:r>
    </w:p>
    <w:p w:rsidR="0073663C" w:rsidRDefault="0073663C" w:rsidP="00DE5A19">
      <w:pPr>
        <w:spacing w:line="312" w:lineRule="auto"/>
        <w:jc w:val="both"/>
      </w:pPr>
      <w:r w:rsidRPr="00E54A5E">
        <w:rPr>
          <w:b/>
        </w:rPr>
        <w:t xml:space="preserve">Bài </w:t>
      </w:r>
      <w:r w:rsidR="00E54A5E">
        <w:rPr>
          <w:b/>
        </w:rPr>
        <w:t>6</w:t>
      </w:r>
      <w:r w:rsidRPr="00E54A5E">
        <w:rPr>
          <w:b/>
        </w:rPr>
        <w:t>:</w:t>
      </w:r>
      <w:r>
        <w:t xml:space="preserve"> </w:t>
      </w:r>
      <w:r>
        <w:t>Một khối gỗ hình lập phương được ghép bởi 8 khối gỗ nhỏ hình lập phương, biết mỗi khối gỗ nhỏ có cạnh là 3</w:t>
      </w:r>
      <w:r w:rsidR="00E54A5E">
        <w:t>,5</w:t>
      </w:r>
      <w:r>
        <w:t>cm. Hỏi khối gỗ hình lập phương đó có thể tích là bao nhiêu?</w:t>
      </w:r>
    </w:p>
    <w:p w:rsidR="0073663C" w:rsidRPr="0073663C" w:rsidRDefault="0073663C" w:rsidP="00DE5A19">
      <w:pPr>
        <w:spacing w:line="312" w:lineRule="auto"/>
        <w:jc w:val="both"/>
      </w:pPr>
      <w:r w:rsidRPr="00E54A5E">
        <w:rPr>
          <w:b/>
        </w:rPr>
        <w:t xml:space="preserve">Bài </w:t>
      </w:r>
      <w:r w:rsidR="00E54A5E">
        <w:rPr>
          <w:b/>
        </w:rPr>
        <w:t>7</w:t>
      </w:r>
      <w:r w:rsidRPr="00E54A5E">
        <w:rPr>
          <w:b/>
        </w:rPr>
        <w:t>:</w:t>
      </w:r>
      <w:r>
        <w:t xml:space="preserve"> </w:t>
      </w:r>
      <w:r w:rsidRPr="0073663C">
        <w:t xml:space="preserve">Một khối kim loại dạng hình lập phương có cạnh 18 </w:t>
      </w:r>
      <w:r w:rsidRPr="0073663C">
        <w:rPr>
          <w:iCs/>
        </w:rPr>
        <w:t>dm</w:t>
      </w:r>
      <w:r w:rsidRPr="0073663C">
        <w:t xml:space="preserve">. Mỗi mét khối kim loại nặng 45 </w:t>
      </w:r>
      <w:r w:rsidRPr="0073663C">
        <w:rPr>
          <w:iCs/>
        </w:rPr>
        <w:t>kg</w:t>
      </w:r>
      <w:r w:rsidRPr="0073663C">
        <w:t>. Hỏi khối kim loại đó nặng bao nhiêu ki-lô-gam?</w:t>
      </w:r>
    </w:p>
    <w:p w:rsidR="0073663C" w:rsidRPr="0073663C" w:rsidRDefault="0073663C" w:rsidP="00DE5A19">
      <w:pPr>
        <w:spacing w:line="312" w:lineRule="auto"/>
        <w:jc w:val="both"/>
      </w:pPr>
      <w:r w:rsidRPr="00E54A5E">
        <w:rPr>
          <w:b/>
        </w:rPr>
        <w:t xml:space="preserve">Bài </w:t>
      </w:r>
      <w:r w:rsidR="00E54A5E">
        <w:rPr>
          <w:b/>
        </w:rPr>
        <w:t>8</w:t>
      </w:r>
      <w:r w:rsidRPr="00E54A5E">
        <w:rPr>
          <w:b/>
        </w:rPr>
        <w:t>:</w:t>
      </w:r>
      <w:r>
        <w:t xml:space="preserve"> </w:t>
      </w:r>
      <w:r w:rsidRPr="0073663C">
        <w:t>Một hình hộp chữ nhật có chiều dài 35</w:t>
      </w:r>
      <w:r w:rsidRPr="0073663C">
        <w:rPr>
          <w:i/>
          <w:iCs/>
        </w:rPr>
        <w:t>cm</w:t>
      </w:r>
      <w:r w:rsidRPr="0073663C">
        <w:t>, chiều rộng bằng 0,6 lần chiều dài và chiều cao hơn chiều rộng 4</w:t>
      </w:r>
      <w:r w:rsidRPr="0073663C">
        <w:rPr>
          <w:i/>
          <w:iCs/>
        </w:rPr>
        <w:t>cm</w:t>
      </w:r>
      <w:r w:rsidRPr="0073663C">
        <w:t>. Một hình lập phương có cạnh bằng trung bình cộng của ba kích thước của hình hộp chữ nhật trên. Tính thể tích của hình hộp chữ nhật và hình lập phương đó.</w:t>
      </w:r>
    </w:p>
    <w:p w:rsidR="0073663C" w:rsidRDefault="0073663C" w:rsidP="00DE5A19">
      <w:pPr>
        <w:spacing w:line="312" w:lineRule="auto"/>
        <w:jc w:val="both"/>
      </w:pPr>
      <w:r w:rsidRPr="000E60CB">
        <w:rPr>
          <w:b/>
        </w:rPr>
        <w:t xml:space="preserve">Bài </w:t>
      </w:r>
      <w:r w:rsidR="00E54A5E" w:rsidRPr="000E60CB">
        <w:rPr>
          <w:b/>
        </w:rPr>
        <w:t>9</w:t>
      </w:r>
      <w:r w:rsidRPr="000E60CB">
        <w:rPr>
          <w:b/>
        </w:rPr>
        <w:t>:</w:t>
      </w:r>
      <w:r>
        <w:t xml:space="preserve"> </w:t>
      </w:r>
      <w:r w:rsidR="000E60CB" w:rsidRPr="000E60CB">
        <w:t>Tổng của hai số là 231. Nếu viết thêm chữ số 0 vào bên phải sốthứ nhất thì được số thứ hai. Tìm hai số đó.</w:t>
      </w:r>
    </w:p>
    <w:p w:rsidR="000E60CB" w:rsidRDefault="000E60CB" w:rsidP="00DE5A19">
      <w:pPr>
        <w:spacing w:line="312" w:lineRule="auto"/>
        <w:jc w:val="both"/>
      </w:pPr>
      <w:r w:rsidRPr="000E60CB">
        <w:rPr>
          <w:b/>
        </w:rPr>
        <w:t>Bài 10:</w:t>
      </w:r>
      <w:r>
        <w:t xml:space="preserve"> </w:t>
      </w:r>
      <w:r w:rsidRPr="000E60CB">
        <w:t>Tổng hai loại bóng đèn trắng và bóng đèn vàng là 168 bóng. Biết rằng số bóng đèn trắng bằng </w:t>
      </w:r>
      <m:oMath>
        <m:f>
          <m:fPr>
            <m:ctrlPr>
              <w:rPr>
                <w:rFonts w:ascii="Cambria Math" w:hAnsi="Cambria Math"/>
                <w:i/>
                <w:sz w:val="32"/>
              </w:rPr>
            </m:ctrlPr>
          </m:fPr>
          <m:num>
            <m:r>
              <w:rPr>
                <w:rFonts w:ascii="Cambria Math" w:hAnsi="Cambria Math"/>
                <w:sz w:val="32"/>
              </w:rPr>
              <m:t>4</m:t>
            </m:r>
          </m:num>
          <m:den>
            <m:r>
              <w:rPr>
                <w:rFonts w:ascii="Cambria Math" w:hAnsi="Cambria Math"/>
                <w:sz w:val="32"/>
              </w:rPr>
              <m:t>3</m:t>
            </m:r>
          </m:den>
        </m:f>
      </m:oMath>
      <w:r w:rsidRPr="000E60CB">
        <w:rPr>
          <w:sz w:val="32"/>
        </w:rPr>
        <w:t> </w:t>
      </w:r>
      <w:r w:rsidRPr="000E60CB">
        <w:t>số bóng đèn vàng. Hỏi số bóng đèn mỗi loại là bao nhiêu?</w:t>
      </w:r>
    </w:p>
    <w:p w:rsidR="000E60CB" w:rsidRDefault="000E60CB" w:rsidP="00DE5A19">
      <w:pPr>
        <w:spacing w:line="312" w:lineRule="auto"/>
        <w:jc w:val="both"/>
      </w:pPr>
      <w:r w:rsidRPr="000E60CB">
        <w:rPr>
          <w:b/>
        </w:rPr>
        <w:t>Bài 11:</w:t>
      </w:r>
      <w:r>
        <w:t xml:space="preserve"> </w:t>
      </w:r>
      <w:r w:rsidRPr="000E60CB">
        <w:t>Một cửa hàng có hai loại vải là vải hoa và vải trắng. Số vải hoa của cửa hàng nhiều hơn số vải trắng là 36 m. Tỉ số của số vải hoa bằng và số vải trắng là </w:t>
      </w:r>
      <m:oMath>
        <m:f>
          <m:fPr>
            <m:ctrlPr>
              <w:rPr>
                <w:rFonts w:ascii="Cambria Math" w:hAnsi="Cambria Math"/>
                <w:i/>
                <w:sz w:val="32"/>
              </w:rPr>
            </m:ctrlPr>
          </m:fPr>
          <m:num>
            <m:r>
              <w:rPr>
                <w:rFonts w:ascii="Cambria Math" w:hAnsi="Cambria Math"/>
                <w:sz w:val="32"/>
              </w:rPr>
              <m:t>9</m:t>
            </m:r>
          </m:num>
          <m:den>
            <m:r>
              <w:rPr>
                <w:rFonts w:ascii="Cambria Math" w:hAnsi="Cambria Math"/>
                <w:sz w:val="32"/>
              </w:rPr>
              <m:t>5</m:t>
            </m:r>
          </m:den>
        </m:f>
      </m:oMath>
      <w:r w:rsidRPr="000E60CB">
        <w:rPr>
          <w:sz w:val="32"/>
        </w:rPr>
        <w:t> </w:t>
      </w:r>
      <w:r w:rsidRPr="000E60CB">
        <w:t>. Tính số mét vải mỗi loại.</w:t>
      </w:r>
    </w:p>
    <w:p w:rsidR="000E60CB" w:rsidRDefault="000E60CB" w:rsidP="00DE5A19">
      <w:pPr>
        <w:spacing w:line="312" w:lineRule="auto"/>
        <w:jc w:val="both"/>
      </w:pPr>
      <w:r w:rsidRPr="000E60CB">
        <w:rPr>
          <w:b/>
        </w:rPr>
        <w:t>Bài 12:</w:t>
      </w:r>
      <w:r w:rsidRPr="000E60CB">
        <w:rPr>
          <w:b/>
          <w:bCs/>
        </w:rPr>
        <w:t> </w:t>
      </w:r>
      <w:r w:rsidRPr="000E60CB">
        <w:t>Bố hơn con 30 tuổi, tuổi con bằng </w:t>
      </w:r>
      <m:oMath>
        <m:f>
          <m:fPr>
            <m:ctrlPr>
              <w:rPr>
                <w:rFonts w:ascii="Cambria Math" w:hAnsi="Cambria Math"/>
                <w:i/>
                <w:sz w:val="32"/>
              </w:rPr>
            </m:ctrlPr>
          </m:fPr>
          <m:num>
            <m:r>
              <w:rPr>
                <w:rFonts w:ascii="Cambria Math" w:hAnsi="Cambria Math"/>
                <w:sz w:val="32"/>
              </w:rPr>
              <m:t>2</m:t>
            </m:r>
          </m:num>
          <m:den>
            <m:r>
              <w:rPr>
                <w:rFonts w:ascii="Cambria Math" w:hAnsi="Cambria Math"/>
                <w:sz w:val="32"/>
              </w:rPr>
              <m:t>7</m:t>
            </m:r>
          </m:den>
        </m:f>
      </m:oMath>
      <w:r w:rsidRPr="000E60CB">
        <w:t> tuổi bố. Hỏi bố bao nhiêu tuổi, con bao nhiêu tuổi?</w:t>
      </w:r>
    </w:p>
    <w:p w:rsidR="000E60CB" w:rsidRDefault="000E60CB" w:rsidP="00DE5A19">
      <w:pPr>
        <w:spacing w:line="312" w:lineRule="auto"/>
        <w:jc w:val="both"/>
      </w:pPr>
      <w:r w:rsidRPr="000E60CB">
        <w:rPr>
          <w:b/>
        </w:rPr>
        <w:t>Bài 13:</w:t>
      </w:r>
      <w:r>
        <w:t xml:space="preserve"> </w:t>
      </w:r>
      <w:r w:rsidRPr="000E60CB">
        <w:t>Một mảnh đất hình chữ nhật có chiều dài là 35m, chiều rộng là 18m. Người ta dành 25% diện tích đất để trồng rau, còn lại để trồng cây ăn quả.</w:t>
      </w:r>
      <w:r>
        <w:t xml:space="preserve"> Tính diện tích đất trồng rau và trồng cây ăn quả.</w:t>
      </w:r>
    </w:p>
    <w:p w:rsidR="000E60CB" w:rsidRDefault="000E60CB" w:rsidP="00DE5A19">
      <w:pPr>
        <w:spacing w:line="312" w:lineRule="auto"/>
        <w:jc w:val="both"/>
      </w:pPr>
      <w:r w:rsidRPr="000E60CB">
        <w:rPr>
          <w:b/>
        </w:rPr>
        <w:t>Bài 14:</w:t>
      </w:r>
      <w:r>
        <w:t xml:space="preserve"> Một chiếc xe ô tô đồ chơi có giá</w:t>
      </w:r>
      <w:r w:rsidRPr="000E60CB">
        <w:t xml:space="preserve"> là 12</w:t>
      </w:r>
      <w:r>
        <w:t xml:space="preserve">0 </w:t>
      </w:r>
      <w:r w:rsidRPr="000E60CB">
        <w:t>000 đồng. Nhân dị</w:t>
      </w:r>
      <w:r>
        <w:t>p Trung thu, cửa hàng</w:t>
      </w:r>
      <w:r w:rsidRPr="000E60CB">
        <w:t xml:space="preserve"> giả</w:t>
      </w:r>
      <w:r>
        <w:t>m giá 10</w:t>
      </w:r>
      <w:r w:rsidRPr="000E60CB">
        <w:t>%. Sau khi giả</w:t>
      </w:r>
      <w:r>
        <w:t>m giá, người mua</w:t>
      </w:r>
      <w:r w:rsidRPr="000E60CB">
        <w:t xml:space="preserve"> </w:t>
      </w:r>
      <w:r>
        <w:t>chiếc xe ô tô đồ chơi đó phải trả</w:t>
      </w:r>
      <w:r w:rsidRPr="000E60CB">
        <w:t xml:space="preserve"> bao nhiêu</w:t>
      </w:r>
      <w:r>
        <w:t xml:space="preserve"> tiền</w:t>
      </w:r>
      <w:r w:rsidRPr="000E60CB">
        <w:t>?</w:t>
      </w:r>
    </w:p>
    <w:p w:rsidR="000E60CB" w:rsidRDefault="000E60CB" w:rsidP="00DE5A19">
      <w:pPr>
        <w:spacing w:line="312" w:lineRule="auto"/>
        <w:jc w:val="both"/>
      </w:pPr>
      <w:r w:rsidRPr="000E60CB">
        <w:rPr>
          <w:b/>
        </w:rPr>
        <w:t>Bài 15:</w:t>
      </w:r>
      <w:r>
        <w:t xml:space="preserve"> </w:t>
      </w:r>
      <w:r w:rsidRPr="000E60CB">
        <w:t>Trên một bản đồ có tỉ lệ 1 : 2 000 000, quãng đường từ Hà Nội – Thái Nguyên đo được41 mm. Tìm độ dài thật của quãng đường từ Hà Nội – Thái Nguyên</w:t>
      </w:r>
      <w:r>
        <w:t>.</w:t>
      </w:r>
    </w:p>
    <w:p w:rsidR="000E60CB" w:rsidRPr="0073663C" w:rsidRDefault="000E60CB" w:rsidP="00DE5A19">
      <w:pPr>
        <w:spacing w:line="312" w:lineRule="auto"/>
        <w:jc w:val="both"/>
      </w:pPr>
      <w:r w:rsidRPr="000E60CB">
        <w:rPr>
          <w:b/>
        </w:rPr>
        <w:t>Bài 16:</w:t>
      </w:r>
      <w:r>
        <w:t xml:space="preserve"> </w:t>
      </w:r>
      <w:r w:rsidRPr="000E60CB">
        <w:t>Tính độ dài trên bản đồ khi biết độ dài thật là 5km, tỉ lệ bản đồ là 1 : 10 000</w:t>
      </w:r>
      <w:r>
        <w:t>.</w:t>
      </w:r>
      <w:bookmarkStart w:id="0" w:name="_GoBack"/>
      <w:bookmarkEnd w:id="0"/>
    </w:p>
    <w:sectPr w:rsidR="000E60CB" w:rsidRPr="0073663C" w:rsidSect="0073663C">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63C"/>
    <w:rsid w:val="000E60CB"/>
    <w:rsid w:val="0073663C"/>
    <w:rsid w:val="00DE5A19"/>
    <w:rsid w:val="00E54A5E"/>
    <w:rsid w:val="00E7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AB59"/>
  <w15:chartTrackingRefBased/>
  <w15:docId w15:val="{4CF15470-049A-48CA-AEA4-CE321925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63C"/>
    <w:pPr>
      <w:widowControl w:val="0"/>
      <w:autoSpaceDE w:val="0"/>
      <w:autoSpaceDN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60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2026-03-20T02:26:00Z</dcterms:created>
  <dcterms:modified xsi:type="dcterms:W3CDTF">2026-03-20T02:57:00Z</dcterms:modified>
</cp:coreProperties>
</file>